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FEB" w:rsidRDefault="00523FEB" w:rsidP="009E5734">
      <w:pPr>
        <w:jc w:val="right"/>
      </w:pPr>
    </w:p>
    <w:p w:rsidR="00894781" w:rsidRPr="00E834E0" w:rsidRDefault="009E5734" w:rsidP="00523FEB">
      <w:pPr>
        <w:jc w:val="right"/>
        <w:rPr>
          <w:rFonts w:ascii="Times New Roman" w:hAnsi="Times New Roman" w:cs="Times New Roman"/>
        </w:rPr>
      </w:pPr>
      <w:r w:rsidRPr="00E834E0">
        <w:rPr>
          <w:rFonts w:ascii="Times New Roman" w:hAnsi="Times New Roman" w:cs="Times New Roman"/>
        </w:rPr>
        <w:t>Załącznik do zarządzenia nr 2/2024</w:t>
      </w:r>
    </w:p>
    <w:p w:rsidR="00523FEB" w:rsidRPr="00E834E0" w:rsidRDefault="00523FEB" w:rsidP="00523FEB">
      <w:pPr>
        <w:jc w:val="right"/>
        <w:rPr>
          <w:rFonts w:ascii="Times New Roman" w:hAnsi="Times New Roman" w:cs="Times New Roman"/>
        </w:rPr>
      </w:pPr>
      <w:r w:rsidRPr="00E834E0">
        <w:rPr>
          <w:rFonts w:ascii="Times New Roman" w:hAnsi="Times New Roman" w:cs="Times New Roman"/>
        </w:rPr>
        <w:t>z dnia 25.03.2024 roku</w:t>
      </w:r>
    </w:p>
    <w:p w:rsidR="008D75B1" w:rsidRPr="00E834E0" w:rsidRDefault="008D75B1" w:rsidP="009E5734">
      <w:pPr>
        <w:jc w:val="right"/>
        <w:rPr>
          <w:rFonts w:ascii="Times New Roman" w:hAnsi="Times New Roman" w:cs="Times New Roman"/>
        </w:rPr>
      </w:pPr>
      <w:r w:rsidRPr="00E834E0">
        <w:rPr>
          <w:rFonts w:ascii="Times New Roman" w:hAnsi="Times New Roman" w:cs="Times New Roman"/>
        </w:rPr>
        <w:t>Dyrektora Gminnej Biblioteki Publicznej w Koszarawie</w:t>
      </w:r>
    </w:p>
    <w:p w:rsidR="00523FEB" w:rsidRDefault="00523FEB" w:rsidP="009E5734">
      <w:pPr>
        <w:jc w:val="right"/>
      </w:pPr>
    </w:p>
    <w:p w:rsidR="00542585" w:rsidRPr="00542585" w:rsidRDefault="00542585" w:rsidP="005E26E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STANDARDY OCHRONY MAŁOLETNICH W GMINNEJ BIBL</w:t>
      </w:r>
      <w:r w:rsidR="00E834E0">
        <w:rPr>
          <w:rFonts w:ascii="Times New Roman" w:eastAsia="Times New Roman" w:hAnsi="Times New Roman" w:cs="Times New Roman"/>
          <w:b/>
          <w:bCs/>
          <w:sz w:val="24"/>
          <w:szCs w:val="24"/>
          <w:lang w:eastAsia="pl-PL"/>
        </w:rPr>
        <w:t>IOTECE PUBLICZNEJ W KOSZARAWIE</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WSTĘP</w:t>
      </w:r>
    </w:p>
    <w:p w:rsidR="00542585" w:rsidRPr="00542585" w:rsidRDefault="00542585" w:rsidP="005E26E0">
      <w:pPr>
        <w:pStyle w:val="NormalnyWeb"/>
        <w:jc w:val="both"/>
      </w:pPr>
      <w:r w:rsidRPr="00542585">
        <w:t xml:space="preserve">Naczelną zasadą wszystkich działań podejmowanych przez pracowników Biblioteki jest m.in.: działanie dla dobra małoletniego i w jego </w:t>
      </w:r>
      <w:r w:rsidR="00312C18">
        <w:t xml:space="preserve">najlepszym interesie. </w:t>
      </w:r>
      <w:r w:rsidR="000B1533">
        <w:t xml:space="preserve">Pracownik traktuje </w:t>
      </w:r>
      <w:r w:rsidRPr="00542585">
        <w:t xml:space="preserve">małoletniego z szacunkiem </w:t>
      </w:r>
      <w:r w:rsidR="00312C18">
        <w:t>oraz uwzględniają jego potrzeby</w:t>
      </w:r>
      <w:r w:rsidRPr="00542585">
        <w:t xml:space="preserve">. </w:t>
      </w:r>
      <w:r w:rsidR="000B1533" w:rsidRPr="000B1533">
        <w:t>Dobro i bezpieczeństwo dzieci w jest priorytetem wszelkich działań podejmowanych przez pracowników placówki na rzecz dzieci. Realizując zadania placówki, działa w ramach obowiązującego prawa, obowiązujących w nim przepisów wewnętrznych oraz w ramach posiadanych kompetencji. Niedopuszczalne jest, by pracownik stosował wobec małoletniego jakiekolwiek formy przemocy.</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ROZDZIAŁ I</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PODSTAWOWE</w:t>
      </w:r>
      <w:r w:rsidRPr="00542585">
        <w:rPr>
          <w:rFonts w:ascii="Times New Roman" w:eastAsia="Times New Roman" w:hAnsi="Times New Roman" w:cs="Times New Roman"/>
          <w:sz w:val="24"/>
          <w:szCs w:val="24"/>
          <w:lang w:eastAsia="pl-PL"/>
        </w:rPr>
        <w:t xml:space="preserve"> </w:t>
      </w:r>
      <w:r w:rsidRPr="00542585">
        <w:rPr>
          <w:rFonts w:ascii="Times New Roman" w:eastAsia="Times New Roman" w:hAnsi="Times New Roman" w:cs="Times New Roman"/>
          <w:b/>
          <w:bCs/>
          <w:sz w:val="24"/>
          <w:szCs w:val="24"/>
          <w:lang w:eastAsia="pl-PL"/>
        </w:rPr>
        <w:t>TERMINY</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§1</w:t>
      </w:r>
    </w:p>
    <w:p w:rsidR="00542585" w:rsidRPr="00542585" w:rsidRDefault="00542585" w:rsidP="000E17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Ilekroć w niemniejszych Standardach jest mowa bez bliższego określenia o:</w:t>
      </w:r>
    </w:p>
    <w:p w:rsidR="00542585" w:rsidRPr="00542585" w:rsidRDefault="00542585" w:rsidP="00223C1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Dyrektorze</w:t>
      </w:r>
      <w:r w:rsidRPr="00542585">
        <w:rPr>
          <w:rFonts w:ascii="Times New Roman" w:eastAsia="Times New Roman" w:hAnsi="Times New Roman" w:cs="Times New Roman"/>
          <w:sz w:val="24"/>
          <w:szCs w:val="24"/>
          <w:lang w:eastAsia="pl-PL"/>
        </w:rPr>
        <w:t xml:space="preserve"> – należy przez to rozumieć Dyrektora Gminnej Bibl</w:t>
      </w:r>
      <w:r w:rsidR="000E17C7">
        <w:rPr>
          <w:rFonts w:ascii="Times New Roman" w:eastAsia="Times New Roman" w:hAnsi="Times New Roman" w:cs="Times New Roman"/>
          <w:sz w:val="24"/>
          <w:szCs w:val="24"/>
          <w:lang w:eastAsia="pl-PL"/>
        </w:rPr>
        <w:t>ioteki Publicznej</w:t>
      </w:r>
      <w:r w:rsidR="000E17C7">
        <w:rPr>
          <w:rFonts w:ascii="Times New Roman" w:eastAsia="Times New Roman" w:hAnsi="Times New Roman" w:cs="Times New Roman"/>
          <w:sz w:val="24"/>
          <w:szCs w:val="24"/>
          <w:lang w:eastAsia="pl-PL"/>
        </w:rPr>
        <w:br/>
        <w:t>w Koszarawie</w:t>
      </w:r>
      <w:r w:rsidRPr="00542585">
        <w:rPr>
          <w:rFonts w:ascii="Times New Roman" w:eastAsia="Times New Roman" w:hAnsi="Times New Roman" w:cs="Times New Roman"/>
          <w:sz w:val="24"/>
          <w:szCs w:val="24"/>
          <w:lang w:eastAsia="pl-PL"/>
        </w:rPr>
        <w:t>,</w:t>
      </w:r>
    </w:p>
    <w:p w:rsidR="00542585" w:rsidRPr="00542585" w:rsidRDefault="00542585" w:rsidP="00223C1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Personelu, pracowniku</w:t>
      </w:r>
      <w:r w:rsidRPr="00542585">
        <w:rPr>
          <w:rFonts w:ascii="Times New Roman" w:eastAsia="Times New Roman" w:hAnsi="Times New Roman" w:cs="Times New Roman"/>
          <w:sz w:val="24"/>
          <w:szCs w:val="24"/>
          <w:lang w:eastAsia="pl-PL"/>
        </w:rPr>
        <w:t xml:space="preserve"> - to osoba zatrudniona na podstawie umowy o pracę, umowy Cywiln</w:t>
      </w:r>
      <w:r w:rsidR="00E70FE9">
        <w:rPr>
          <w:rFonts w:ascii="Times New Roman" w:eastAsia="Times New Roman" w:hAnsi="Times New Roman" w:cs="Times New Roman"/>
          <w:sz w:val="24"/>
          <w:szCs w:val="24"/>
          <w:lang w:eastAsia="pl-PL"/>
        </w:rPr>
        <w:t>oprawnej, w tym między innymi stażysta</w:t>
      </w:r>
      <w:r w:rsidRPr="00542585">
        <w:rPr>
          <w:rFonts w:ascii="Times New Roman" w:eastAsia="Times New Roman" w:hAnsi="Times New Roman" w:cs="Times New Roman"/>
          <w:sz w:val="24"/>
          <w:szCs w:val="24"/>
          <w:lang w:eastAsia="pl-PL"/>
        </w:rPr>
        <w:t xml:space="preserve">, </w:t>
      </w:r>
      <w:r w:rsidR="00E70FE9">
        <w:rPr>
          <w:rFonts w:ascii="Times New Roman" w:eastAsia="Times New Roman" w:hAnsi="Times New Roman" w:cs="Times New Roman"/>
          <w:sz w:val="24"/>
          <w:szCs w:val="24"/>
          <w:lang w:eastAsia="pl-PL"/>
        </w:rPr>
        <w:t>praktykant i wolontariusz i</w:t>
      </w:r>
      <w:r w:rsidRPr="00542585">
        <w:rPr>
          <w:rFonts w:ascii="Times New Roman" w:eastAsia="Times New Roman" w:hAnsi="Times New Roman" w:cs="Times New Roman"/>
          <w:sz w:val="24"/>
          <w:szCs w:val="24"/>
          <w:lang w:eastAsia="pl-PL"/>
        </w:rPr>
        <w:t xml:space="preserve"> w Gminnej Bibl</w:t>
      </w:r>
      <w:r w:rsidR="00154FD7">
        <w:rPr>
          <w:rFonts w:ascii="Times New Roman" w:eastAsia="Times New Roman" w:hAnsi="Times New Roman" w:cs="Times New Roman"/>
          <w:sz w:val="24"/>
          <w:szCs w:val="24"/>
          <w:lang w:eastAsia="pl-PL"/>
        </w:rPr>
        <w:t>iotece Publicznej w Koszarawie</w:t>
      </w:r>
      <w:r w:rsidRPr="00542585">
        <w:rPr>
          <w:rFonts w:ascii="Times New Roman" w:eastAsia="Times New Roman" w:hAnsi="Times New Roman" w:cs="Times New Roman"/>
          <w:sz w:val="24"/>
          <w:szCs w:val="24"/>
          <w:lang w:eastAsia="pl-PL"/>
        </w:rPr>
        <w:t>,</w:t>
      </w:r>
    </w:p>
    <w:p w:rsidR="00542585" w:rsidRPr="00542585" w:rsidRDefault="00542585" w:rsidP="00223C1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Jednostce</w:t>
      </w:r>
      <w:r w:rsidRPr="00542585">
        <w:rPr>
          <w:rFonts w:ascii="Times New Roman" w:eastAsia="Times New Roman" w:hAnsi="Times New Roman" w:cs="Times New Roman"/>
          <w:sz w:val="24"/>
          <w:szCs w:val="24"/>
          <w:lang w:eastAsia="pl-PL"/>
        </w:rPr>
        <w:t xml:space="preserve"> – należy przez to rozumieć Gminną Bib</w:t>
      </w:r>
      <w:r w:rsidR="00154FD7">
        <w:rPr>
          <w:rFonts w:ascii="Times New Roman" w:eastAsia="Times New Roman" w:hAnsi="Times New Roman" w:cs="Times New Roman"/>
          <w:sz w:val="24"/>
          <w:szCs w:val="24"/>
          <w:lang w:eastAsia="pl-PL"/>
        </w:rPr>
        <w:t>liotekę Publiczną w Koszarawie</w:t>
      </w:r>
      <w:r w:rsidRPr="00542585">
        <w:rPr>
          <w:rFonts w:ascii="Times New Roman" w:eastAsia="Times New Roman" w:hAnsi="Times New Roman" w:cs="Times New Roman"/>
          <w:sz w:val="24"/>
          <w:szCs w:val="24"/>
          <w:lang w:eastAsia="pl-PL"/>
        </w:rPr>
        <w:t>,</w:t>
      </w:r>
    </w:p>
    <w:p w:rsidR="00542585" w:rsidRPr="00542585" w:rsidRDefault="00542585" w:rsidP="00223C1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Partnerze współpracującym</w:t>
      </w:r>
      <w:r w:rsidRPr="00542585">
        <w:rPr>
          <w:rFonts w:ascii="Times New Roman" w:eastAsia="Times New Roman" w:hAnsi="Times New Roman" w:cs="Times New Roman"/>
          <w:sz w:val="24"/>
          <w:szCs w:val="24"/>
          <w:lang w:eastAsia="pl-PL"/>
        </w:rPr>
        <w:t xml:space="preserve"> z Gminną Bib</w:t>
      </w:r>
      <w:r w:rsidR="007D106C">
        <w:rPr>
          <w:rFonts w:ascii="Times New Roman" w:eastAsia="Times New Roman" w:hAnsi="Times New Roman" w:cs="Times New Roman"/>
          <w:sz w:val="24"/>
          <w:szCs w:val="24"/>
          <w:lang w:eastAsia="pl-PL"/>
        </w:rPr>
        <w:t>lioteką Publiczną w Koszarawie</w:t>
      </w:r>
      <w:r w:rsidR="00E70FE9">
        <w:rPr>
          <w:rFonts w:ascii="Times New Roman" w:eastAsia="Times New Roman" w:hAnsi="Times New Roman" w:cs="Times New Roman"/>
          <w:sz w:val="24"/>
          <w:szCs w:val="24"/>
          <w:lang w:eastAsia="pl-PL"/>
        </w:rPr>
        <w:t xml:space="preserve"> –</w:t>
      </w:r>
      <w:r w:rsidRPr="00542585">
        <w:rPr>
          <w:rFonts w:ascii="Times New Roman" w:eastAsia="Times New Roman" w:hAnsi="Times New Roman" w:cs="Times New Roman"/>
          <w:sz w:val="24"/>
          <w:szCs w:val="24"/>
          <w:lang w:eastAsia="pl-PL"/>
        </w:rPr>
        <w:t xml:space="preserve"> przez to </w:t>
      </w:r>
      <w:r w:rsidR="00E70FE9">
        <w:rPr>
          <w:rFonts w:ascii="Times New Roman" w:eastAsia="Times New Roman" w:hAnsi="Times New Roman" w:cs="Times New Roman"/>
          <w:sz w:val="24"/>
          <w:szCs w:val="24"/>
          <w:lang w:eastAsia="pl-PL"/>
        </w:rPr>
        <w:t xml:space="preserve">należy </w:t>
      </w:r>
      <w:r w:rsidRPr="00542585">
        <w:rPr>
          <w:rFonts w:ascii="Times New Roman" w:eastAsia="Times New Roman" w:hAnsi="Times New Roman" w:cs="Times New Roman"/>
          <w:sz w:val="24"/>
          <w:szCs w:val="24"/>
          <w:lang w:eastAsia="pl-PL"/>
        </w:rPr>
        <w:t>rozumieć osoby wykonujące zadania zlecone na terenie Biblioteki na mocy odrębnych przepisów,</w:t>
      </w:r>
    </w:p>
    <w:p w:rsidR="00542585" w:rsidRPr="00542585" w:rsidRDefault="00542585" w:rsidP="00223C1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Małoletnim</w:t>
      </w:r>
      <w:r w:rsidRPr="00542585">
        <w:rPr>
          <w:rFonts w:ascii="Times New Roman" w:eastAsia="Times New Roman" w:hAnsi="Times New Roman" w:cs="Times New Roman"/>
          <w:sz w:val="24"/>
          <w:szCs w:val="24"/>
          <w:lang w:eastAsia="pl-PL"/>
        </w:rPr>
        <w:t xml:space="preserve"> – jest </w:t>
      </w:r>
      <w:r w:rsidR="00E70FE9">
        <w:rPr>
          <w:rFonts w:ascii="Times New Roman" w:eastAsia="Times New Roman" w:hAnsi="Times New Roman" w:cs="Times New Roman"/>
          <w:sz w:val="24"/>
          <w:szCs w:val="24"/>
          <w:lang w:eastAsia="pl-PL"/>
        </w:rPr>
        <w:t xml:space="preserve">to </w:t>
      </w:r>
      <w:r w:rsidRPr="00542585">
        <w:rPr>
          <w:rFonts w:ascii="Times New Roman" w:eastAsia="Times New Roman" w:hAnsi="Times New Roman" w:cs="Times New Roman"/>
          <w:sz w:val="24"/>
          <w:szCs w:val="24"/>
          <w:lang w:eastAsia="pl-PL"/>
        </w:rPr>
        <w:t>każda osoba do ukończenia 18-tego roku życia,</w:t>
      </w:r>
    </w:p>
    <w:p w:rsidR="00542585" w:rsidRPr="00542585" w:rsidRDefault="00542585" w:rsidP="00223C1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Opiekunie małoletniego</w:t>
      </w:r>
      <w:r w:rsidRPr="00542585">
        <w:rPr>
          <w:rFonts w:ascii="Times New Roman" w:eastAsia="Times New Roman" w:hAnsi="Times New Roman" w:cs="Times New Roman"/>
          <w:sz w:val="24"/>
          <w:szCs w:val="24"/>
          <w:lang w:eastAsia="pl-PL"/>
        </w:rPr>
        <w:t xml:space="preserve"> – jest </w:t>
      </w:r>
      <w:r w:rsidR="00E70FE9">
        <w:rPr>
          <w:rFonts w:ascii="Times New Roman" w:eastAsia="Times New Roman" w:hAnsi="Times New Roman" w:cs="Times New Roman"/>
          <w:sz w:val="24"/>
          <w:szCs w:val="24"/>
          <w:lang w:eastAsia="pl-PL"/>
        </w:rPr>
        <w:t xml:space="preserve">to </w:t>
      </w:r>
      <w:r w:rsidRPr="00542585">
        <w:rPr>
          <w:rFonts w:ascii="Times New Roman" w:eastAsia="Times New Roman" w:hAnsi="Times New Roman" w:cs="Times New Roman"/>
          <w:sz w:val="24"/>
          <w:szCs w:val="24"/>
          <w:lang w:eastAsia="pl-PL"/>
        </w:rPr>
        <w:t>osoba uprawniona do reprezentacji małoletniego,</w:t>
      </w:r>
      <w:r w:rsidRPr="00542585">
        <w:rPr>
          <w:rFonts w:ascii="Times New Roman" w:eastAsia="Times New Roman" w:hAnsi="Times New Roman" w:cs="Times New Roman"/>
          <w:sz w:val="24"/>
          <w:szCs w:val="24"/>
          <w:lang w:eastAsia="pl-PL"/>
        </w:rPr>
        <w:br/>
        <w:t>w szczególności jego rodzic lub opiekun prawny,</w:t>
      </w:r>
    </w:p>
    <w:p w:rsidR="00542585" w:rsidRPr="00542585" w:rsidRDefault="00542585" w:rsidP="00223C1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Przedstawiciel ustawowy</w:t>
      </w:r>
      <w:r w:rsidRPr="00542585">
        <w:rPr>
          <w:rFonts w:ascii="Times New Roman" w:eastAsia="Times New Roman" w:hAnsi="Times New Roman" w:cs="Times New Roman"/>
          <w:sz w:val="24"/>
          <w:szCs w:val="24"/>
          <w:lang w:eastAsia="pl-PL"/>
        </w:rPr>
        <w:t xml:space="preserve"> – należy przez to rozumieć rodzica bądź opiekuna posiadającego pełnię władzy rodzicielskiej lub opiekuna prawnego,</w:t>
      </w:r>
    </w:p>
    <w:p w:rsidR="00542585" w:rsidRPr="00542585" w:rsidRDefault="00542585" w:rsidP="00223C1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Zgodzie opiekuna małoletniego</w:t>
      </w:r>
      <w:r w:rsidRPr="00542585">
        <w:rPr>
          <w:rFonts w:ascii="Times New Roman" w:eastAsia="Times New Roman" w:hAnsi="Times New Roman" w:cs="Times New Roman"/>
          <w:sz w:val="24"/>
          <w:szCs w:val="24"/>
          <w:lang w:eastAsia="pl-PL"/>
        </w:rPr>
        <w:t xml:space="preserve"> – należy przez to rozumieć zgodę co najmniej jednego z rodziców małoletniego. Jednak w przypadku braku porozumienia między opiekunami małoletniego należy poinformować ich o konieczności rozstrzygnięcia sprawy przez sąd rodzinny,</w:t>
      </w:r>
    </w:p>
    <w:p w:rsidR="005E26E0" w:rsidRDefault="00542585" w:rsidP="00223C1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Krzywdzeniu małoletniego</w:t>
      </w:r>
      <w:r w:rsidRPr="00542585">
        <w:rPr>
          <w:rFonts w:ascii="Times New Roman" w:eastAsia="Times New Roman" w:hAnsi="Times New Roman" w:cs="Times New Roman"/>
          <w:sz w:val="24"/>
          <w:szCs w:val="24"/>
          <w:lang w:eastAsia="pl-PL"/>
        </w:rPr>
        <w:t xml:space="preserve"> – należy rozumieć popełnienie czynu zabronionego lub czynu karalnego na szkodę małoletniego przez jakąkolwiek osobę, w tym pracownika lub zagrożenie dobra małoletniego, w tym jego zaniedbywanie.</w:t>
      </w:r>
      <w:r w:rsidR="005E26E0">
        <w:rPr>
          <w:rFonts w:ascii="Times New Roman" w:eastAsia="Times New Roman" w:hAnsi="Times New Roman" w:cs="Times New Roman"/>
          <w:sz w:val="24"/>
          <w:szCs w:val="24"/>
          <w:lang w:eastAsia="pl-PL"/>
        </w:rPr>
        <w:t xml:space="preserve"> </w:t>
      </w:r>
    </w:p>
    <w:p w:rsidR="00542585" w:rsidRPr="00542585" w:rsidRDefault="005E26E0" w:rsidP="005E26E0">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5E26E0">
        <w:rPr>
          <w:rFonts w:ascii="Times New Roman" w:eastAsia="Times New Roman" w:hAnsi="Times New Roman" w:cs="Times New Roman"/>
          <w:b/>
          <w:sz w:val="24"/>
          <w:szCs w:val="24"/>
          <w:lang w:eastAsia="pl-PL"/>
        </w:rPr>
        <w:lastRenderedPageBreak/>
        <w:t>Krzywdzenie</w:t>
      </w:r>
      <w:r>
        <w:rPr>
          <w:rFonts w:ascii="Times New Roman" w:eastAsia="Times New Roman" w:hAnsi="Times New Roman" w:cs="Times New Roman"/>
          <w:sz w:val="24"/>
          <w:szCs w:val="24"/>
          <w:lang w:eastAsia="pl-PL"/>
        </w:rPr>
        <w:t xml:space="preserve"> </w:t>
      </w:r>
      <w:r w:rsidRPr="005E26E0">
        <w:rPr>
          <w:rFonts w:ascii="Times New Roman" w:eastAsia="Times New Roman" w:hAnsi="Times New Roman" w:cs="Times New Roman"/>
          <w:b/>
          <w:sz w:val="24"/>
          <w:szCs w:val="24"/>
          <w:lang w:eastAsia="pl-PL"/>
        </w:rPr>
        <w:t>to</w:t>
      </w:r>
      <w:r>
        <w:rPr>
          <w:rFonts w:ascii="Times New Roman" w:eastAsia="Times New Roman" w:hAnsi="Times New Roman" w:cs="Times New Roman"/>
          <w:b/>
          <w:sz w:val="24"/>
          <w:szCs w:val="24"/>
          <w:lang w:eastAsia="pl-PL"/>
        </w:rPr>
        <w:t xml:space="preserve">: </w:t>
      </w:r>
    </w:p>
    <w:p w:rsidR="00542585" w:rsidRPr="00542585" w:rsidRDefault="00542585" w:rsidP="00524E7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przemoc fizyczna</w:t>
      </w:r>
      <w:r w:rsidRPr="00542585">
        <w:rPr>
          <w:rFonts w:ascii="Times New Roman" w:eastAsia="Times New Roman" w:hAnsi="Times New Roman" w:cs="Times New Roman"/>
          <w:sz w:val="24"/>
          <w:szCs w:val="24"/>
          <w:lang w:eastAsia="pl-PL"/>
        </w:rPr>
        <w:t xml:space="preserve"> –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w:t>
      </w:r>
    </w:p>
    <w:p w:rsidR="00542585" w:rsidRPr="00542585" w:rsidRDefault="00542585" w:rsidP="00524E7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przemoc emocjonalna</w:t>
      </w:r>
      <w:r w:rsidRPr="00542585">
        <w:rPr>
          <w:rFonts w:ascii="Times New Roman" w:eastAsia="Times New Roman" w:hAnsi="Times New Roman" w:cs="Times New Roman"/>
          <w:sz w:val="24"/>
          <w:szCs w:val="24"/>
          <w:lang w:eastAsia="pl-PL"/>
        </w:rPr>
        <w:t xml:space="preserve"> – to powtarzające się poniżanie, upokarzanie i ośmieszanie małoletniego, nieustanna krytyka, wciąganie małoletniego w konflikt osób dorosłych, manipulowanie nim, brak odpowiedniego wsparcia, stawianie małoletniemu wymagań i oczekiwań, którym nie jest on w stanie sprostać,</w:t>
      </w:r>
    </w:p>
    <w:p w:rsidR="00542585" w:rsidRPr="00542585" w:rsidRDefault="00542585" w:rsidP="00524E7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przemoc seksualna</w:t>
      </w:r>
      <w:r w:rsidRPr="00542585">
        <w:rPr>
          <w:rFonts w:ascii="Times New Roman" w:eastAsia="Times New Roman" w:hAnsi="Times New Roman" w:cs="Times New Roman"/>
          <w:sz w:val="24"/>
          <w:szCs w:val="24"/>
          <w:lang w:eastAsia="pl-PL"/>
        </w:rPr>
        <w:t xml:space="preserve"> – to angażowanie małoletniego w aktywność seksualną przez osobę dorosłą. Wykorzystywanie seksualne odnosi się do </w:t>
      </w:r>
      <w:proofErr w:type="spellStart"/>
      <w:r w:rsidRPr="00542585">
        <w:rPr>
          <w:rFonts w:ascii="Times New Roman" w:eastAsia="Times New Roman" w:hAnsi="Times New Roman" w:cs="Times New Roman"/>
          <w:sz w:val="24"/>
          <w:szCs w:val="24"/>
          <w:lang w:eastAsia="pl-PL"/>
        </w:rPr>
        <w:t>zachowań</w:t>
      </w:r>
      <w:proofErr w:type="spellEnd"/>
      <w:r w:rsidRPr="00542585">
        <w:rPr>
          <w:rFonts w:ascii="Times New Roman" w:eastAsia="Times New Roman" w:hAnsi="Times New Roman" w:cs="Times New Roman"/>
          <w:sz w:val="24"/>
          <w:szCs w:val="24"/>
          <w:lang w:eastAsia="pl-PL"/>
        </w:rPr>
        <w:t xml:space="preserve"> z kontaktem fizycznym (np. dotykanie małoletniego, współżycie z małoletnim) oraz zachowania bez kontaktu fizycznego (np. pokazywanie małoletniemu materiałów pornograficznych, podglądanie, ekshibicjonizm),</w:t>
      </w:r>
    </w:p>
    <w:p w:rsidR="00542585" w:rsidRPr="00542585" w:rsidRDefault="00542585" w:rsidP="00524E7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przemoc ekonomiczna</w:t>
      </w:r>
      <w:r w:rsidRPr="00542585">
        <w:rPr>
          <w:rFonts w:ascii="Times New Roman" w:eastAsia="Times New Roman" w:hAnsi="Times New Roman" w:cs="Times New Roman"/>
          <w:sz w:val="24"/>
          <w:szCs w:val="24"/>
          <w:lang w:eastAsia="pl-PL"/>
        </w:rPr>
        <w:t xml:space="preserve"> – to niezapewnianie odpowiednich warunków do rozwoju małoletniego, m.in. odpowiedniego odżywiania, ubrania, potrzeb edukacyjnych czy schronienia, w ramach środków dostępnych rodzicom lub opiekunom,</w:t>
      </w:r>
    </w:p>
    <w:p w:rsidR="00542585" w:rsidRPr="005E26E0" w:rsidRDefault="00542585" w:rsidP="005425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zaniedbywanie</w:t>
      </w:r>
      <w:r w:rsidRPr="00542585">
        <w:rPr>
          <w:rFonts w:ascii="Times New Roman" w:eastAsia="Times New Roman" w:hAnsi="Times New Roman" w:cs="Times New Roman"/>
          <w:sz w:val="24"/>
          <w:szCs w:val="24"/>
          <w:lang w:eastAsia="pl-PL"/>
        </w:rPr>
        <w:t xml:space="preserve"> – to niezaspokajanie podstawowych potrzeb materialnych</w:t>
      </w:r>
      <w:r w:rsidRPr="00542585">
        <w:rPr>
          <w:rFonts w:ascii="Times New Roman" w:eastAsia="Times New Roman" w:hAnsi="Times New Roman" w:cs="Times New Roman"/>
          <w:sz w:val="24"/>
          <w:szCs w:val="24"/>
          <w:lang w:eastAsia="pl-PL"/>
        </w:rPr>
        <w:br/>
        <w:t>i emocjonalnych małoletniego przez rodzica lub opiekuna prawnego, niezapewnienie mu odpowiedniego jedzenia, ubrań, schronienia, opieki medycznej, bezpieczeństwa, braku dozoru nad wypełnianiem obowiązku szkolnego;</w:t>
      </w:r>
      <w:r w:rsidR="005E26E0">
        <w:rPr>
          <w:rFonts w:ascii="Times New Roman" w:eastAsia="Times New Roman" w:hAnsi="Times New Roman" w:cs="Times New Roman"/>
          <w:sz w:val="24"/>
          <w:szCs w:val="24"/>
          <w:lang w:eastAsia="pl-PL"/>
        </w:rPr>
        <w:t xml:space="preserve"> </w:t>
      </w:r>
    </w:p>
    <w:p w:rsidR="00542585" w:rsidRPr="00542585" w:rsidRDefault="00542585" w:rsidP="0054258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Dane osobowe małoletniego</w:t>
      </w:r>
      <w:r w:rsidRPr="00542585">
        <w:rPr>
          <w:rFonts w:ascii="Times New Roman" w:eastAsia="Times New Roman" w:hAnsi="Times New Roman" w:cs="Times New Roman"/>
          <w:sz w:val="24"/>
          <w:szCs w:val="24"/>
          <w:lang w:eastAsia="pl-PL"/>
        </w:rPr>
        <w:t xml:space="preserve"> – należy przez to rozumieć wszelkie informacje umożliwiające identyfikację małoletniego;</w:t>
      </w:r>
    </w:p>
    <w:p w:rsidR="00542585" w:rsidRPr="00542585" w:rsidRDefault="00542585" w:rsidP="0054258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Osobie odpowiedzialnej za Standardy Ochrony Małoletnich</w:t>
      </w:r>
      <w:r w:rsidRPr="00542585">
        <w:rPr>
          <w:rFonts w:ascii="Times New Roman" w:eastAsia="Times New Roman" w:hAnsi="Times New Roman" w:cs="Times New Roman"/>
          <w:sz w:val="24"/>
          <w:szCs w:val="24"/>
          <w:lang w:eastAsia="pl-PL"/>
        </w:rPr>
        <w:t xml:space="preserve"> – należy przez to rozumieć pracowników Gminnej Bibl</w:t>
      </w:r>
      <w:r w:rsidR="00524E78">
        <w:rPr>
          <w:rFonts w:ascii="Times New Roman" w:eastAsia="Times New Roman" w:hAnsi="Times New Roman" w:cs="Times New Roman"/>
          <w:sz w:val="24"/>
          <w:szCs w:val="24"/>
          <w:lang w:eastAsia="pl-PL"/>
        </w:rPr>
        <w:t>ioteki Publicznej w Koszarawie</w:t>
      </w:r>
      <w:r w:rsidRPr="00542585">
        <w:rPr>
          <w:rFonts w:ascii="Times New Roman" w:eastAsia="Times New Roman" w:hAnsi="Times New Roman" w:cs="Times New Roman"/>
          <w:sz w:val="24"/>
          <w:szCs w:val="24"/>
          <w:lang w:eastAsia="pl-PL"/>
        </w:rPr>
        <w:t>;</w:t>
      </w:r>
    </w:p>
    <w:p w:rsidR="00542585" w:rsidRPr="005E26E0" w:rsidRDefault="00542585" w:rsidP="0054258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Osobie odpowiedzialnej za Internet</w:t>
      </w:r>
      <w:r w:rsidRPr="00542585">
        <w:rPr>
          <w:rFonts w:ascii="Times New Roman" w:eastAsia="Times New Roman" w:hAnsi="Times New Roman" w:cs="Times New Roman"/>
          <w:sz w:val="24"/>
          <w:szCs w:val="24"/>
          <w:lang w:eastAsia="pl-PL"/>
        </w:rPr>
        <w:t xml:space="preserve"> – należy przez to rozumieć pracowników Gminnej Bibl</w:t>
      </w:r>
      <w:r w:rsidR="00524E78">
        <w:rPr>
          <w:rFonts w:ascii="Times New Roman" w:eastAsia="Times New Roman" w:hAnsi="Times New Roman" w:cs="Times New Roman"/>
          <w:sz w:val="24"/>
          <w:szCs w:val="24"/>
          <w:lang w:eastAsia="pl-PL"/>
        </w:rPr>
        <w:t>ioteki Publicznej w Koszarawie</w:t>
      </w:r>
      <w:r w:rsidRPr="00542585">
        <w:rPr>
          <w:rFonts w:ascii="Times New Roman" w:eastAsia="Times New Roman" w:hAnsi="Times New Roman" w:cs="Times New Roman"/>
          <w:sz w:val="24"/>
          <w:szCs w:val="24"/>
          <w:lang w:eastAsia="pl-PL"/>
        </w:rPr>
        <w:t>, sprawujących nadzór nad korzystaniem z Internetu przez małoletnich na terenie Biblioteki oraz nad bezpieczeństwem małoletnich w Internecie.</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ROZDZIAŁ II</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ZASADY ZAPEWNIAJĄCE BEZPIECZNE RELACJE MIĘDZY MAŁOLETNIM A PERSONELEM</w:t>
      </w:r>
      <w:r w:rsidRPr="00542585">
        <w:rPr>
          <w:rFonts w:ascii="Times New Roman" w:eastAsia="Times New Roman" w:hAnsi="Times New Roman" w:cs="Times New Roman"/>
          <w:sz w:val="24"/>
          <w:szCs w:val="24"/>
          <w:lang w:eastAsia="pl-PL"/>
        </w:rPr>
        <w:t> </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2</w:t>
      </w:r>
    </w:p>
    <w:p w:rsidR="00542585" w:rsidRPr="00542585" w:rsidRDefault="00542585" w:rsidP="0054258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Zasady bezpiecznej rekrutacji pracowników:</w:t>
      </w:r>
    </w:p>
    <w:p w:rsidR="00542585" w:rsidRPr="00542585" w:rsidRDefault="00542585" w:rsidP="0054258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 xml:space="preserve">Dyrektor, przed nawiązaniem z osobą stosunku pracy lub przed zmianą stanowiska pracy wiążącą się z kontaktami z małoletnimi, zobowiązany jest do uzyskania informacji, czy dane tej osoby są zamieszczone w </w:t>
      </w:r>
      <w:r w:rsidR="00524E78">
        <w:rPr>
          <w:b/>
          <w:sz w:val="24"/>
          <w:szCs w:val="24"/>
        </w:rPr>
        <w:t xml:space="preserve">Rejestrze z dostępem ograniczonym lub Rejestrze osób </w:t>
      </w:r>
      <w:r w:rsidRPr="00542585">
        <w:rPr>
          <w:rFonts w:ascii="Times New Roman" w:eastAsia="Times New Roman" w:hAnsi="Times New Roman" w:cs="Times New Roman"/>
          <w:sz w:val="24"/>
          <w:szCs w:val="24"/>
          <w:lang w:eastAsia="pl-PL"/>
        </w:rPr>
        <w:t>w stosunku do których Państwowa Komisja do spraw przeciwdziałania wykorzystaniu seksualnemu małoletnich poniżej lat 15 wydała postanowienie o wpisie w Rejestr;</w:t>
      </w:r>
    </w:p>
    <w:p w:rsidR="00542585" w:rsidRPr="00542585" w:rsidRDefault="00542585" w:rsidP="0054258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lastRenderedPageBreak/>
        <w:t>Rejestr dostępny jest na stronie: rps.ms.gov.pl. By móc uzyskać informacje z rejestru z dostępem ograniczonym, konieczne jest uprzednie założenie profilu placówki.</w:t>
      </w:r>
    </w:p>
    <w:p w:rsidR="00542585" w:rsidRPr="00542585" w:rsidRDefault="00542585" w:rsidP="0054258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Aby sprawdzić osobę w Rejestrze, dyrektor potrzebuje następujących danych kandydata/kandydatki:</w:t>
      </w:r>
    </w:p>
    <w:p w:rsidR="00542585" w:rsidRPr="00542585" w:rsidRDefault="00542585" w:rsidP="0054258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imię i nazwisko,</w:t>
      </w:r>
    </w:p>
    <w:p w:rsidR="00542585" w:rsidRPr="00542585" w:rsidRDefault="00542585" w:rsidP="0054258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data urodzenia,</w:t>
      </w:r>
    </w:p>
    <w:p w:rsidR="00542585" w:rsidRPr="00542585" w:rsidRDefault="00542585" w:rsidP="0054258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 PESEL,</w:t>
      </w:r>
    </w:p>
    <w:p w:rsidR="00542585" w:rsidRPr="00542585" w:rsidRDefault="00542585" w:rsidP="0054258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nazwisko rodowe,</w:t>
      </w:r>
    </w:p>
    <w:p w:rsidR="00542585" w:rsidRPr="00542585" w:rsidRDefault="00542585" w:rsidP="0054258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imię ojca,</w:t>
      </w:r>
    </w:p>
    <w:p w:rsidR="00542585" w:rsidRPr="00542585" w:rsidRDefault="00542585" w:rsidP="0054258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imię matki.</w:t>
      </w:r>
    </w:p>
    <w:p w:rsidR="00542585" w:rsidRPr="00542585" w:rsidRDefault="00542585" w:rsidP="00542585">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Wydruk z Rejestru przechowuje się w aktach osobowych pracownika w części A lub analogicznej dokumentacji dotyczącej osoby zatrudnionej w oparciu o umowę cywilnoprawną.</w:t>
      </w:r>
    </w:p>
    <w:p w:rsidR="00542585" w:rsidRPr="00542585" w:rsidRDefault="00542585" w:rsidP="0054258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Weryfikacja usługobiorców, stażystów, wolontariuszy, praktykantów odbywa się, przed dopuszczeniem do pracy z małoletnimi.</w:t>
      </w:r>
    </w:p>
    <w:p w:rsidR="00542585" w:rsidRPr="00542585" w:rsidRDefault="00542585" w:rsidP="00542585">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Pracownik, stażysta, wolontariusz, praktykant, usługobiorca, przedkłada Bibliotece informację z Krajowego Rejestru Karnego w zakresie przestępstw określonych</w:t>
      </w:r>
      <w:r w:rsidRPr="00542585">
        <w:rPr>
          <w:rFonts w:ascii="Times New Roman" w:eastAsia="Times New Roman" w:hAnsi="Times New Roman" w:cs="Times New Roman"/>
          <w:sz w:val="24"/>
          <w:szCs w:val="24"/>
          <w:lang w:eastAsia="pl-PL"/>
        </w:rPr>
        <w:br/>
        <w:t>w rozdziale XIX i XXV Kodeksu karnego, w art.189a i art. 207 Kodeksu karnego oraz w ustawie z dnia 29 lipca 2005 r. o przeciwdziałaniu narkomanii (Dz. U. z 2023 r. poz. 172 oraz z 2022 r. poz. 2600), lub za odpowiadające tym przestępstwom czyny zabronione określone w przepisach prawa obcego.</w:t>
      </w:r>
    </w:p>
    <w:p w:rsidR="00542585" w:rsidRPr="00542585" w:rsidRDefault="00542585" w:rsidP="00542585">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 xml:space="preserve">Osoba, o której mowa w ust. 3, posiadająca obywatelstwo innego państwa niż Rzeczpospolita Polska, przedkłada ponadto Bibliotece informację z rejestru karnego państwa obywatelstwa uzyskiwaną do celów działalności zawodowej lub </w:t>
      </w:r>
      <w:proofErr w:type="spellStart"/>
      <w:r w:rsidRPr="00542585">
        <w:rPr>
          <w:rFonts w:ascii="Times New Roman" w:eastAsia="Times New Roman" w:hAnsi="Times New Roman" w:cs="Times New Roman"/>
          <w:sz w:val="24"/>
          <w:szCs w:val="24"/>
          <w:lang w:eastAsia="pl-PL"/>
        </w:rPr>
        <w:t>wolontariackiej</w:t>
      </w:r>
      <w:proofErr w:type="spellEnd"/>
      <w:r w:rsidRPr="00542585">
        <w:rPr>
          <w:rFonts w:ascii="Times New Roman" w:eastAsia="Times New Roman" w:hAnsi="Times New Roman" w:cs="Times New Roman"/>
          <w:sz w:val="24"/>
          <w:szCs w:val="24"/>
          <w:lang w:eastAsia="pl-PL"/>
        </w:rPr>
        <w:t xml:space="preserve"> związanej z kontaktami z dziećmi.</w:t>
      </w:r>
    </w:p>
    <w:p w:rsidR="00542585" w:rsidRPr="00542585" w:rsidRDefault="00542585" w:rsidP="00542585">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 xml:space="preserve">Osoba, o której mowa w ust. 3, składa Bibliotece oświadczenie o państwie lub państwach, w których zamieszkiwała w ciągu ostatnich 20 lat, innych niż Rzeczpospolita Polska i państwo obywatelstwa, oraz jednocześnie przedkłada pracodawcy lub innemu organizatorowi informację z rejestrów karnych tych państw uzyskiwaną do celów działalności zawodowej lub </w:t>
      </w:r>
      <w:proofErr w:type="spellStart"/>
      <w:r w:rsidRPr="00542585">
        <w:rPr>
          <w:rFonts w:ascii="Times New Roman" w:eastAsia="Times New Roman" w:hAnsi="Times New Roman" w:cs="Times New Roman"/>
          <w:sz w:val="24"/>
          <w:szCs w:val="24"/>
          <w:lang w:eastAsia="pl-PL"/>
        </w:rPr>
        <w:t>wolontariackiej</w:t>
      </w:r>
      <w:proofErr w:type="spellEnd"/>
      <w:r w:rsidRPr="00542585">
        <w:rPr>
          <w:rFonts w:ascii="Times New Roman" w:eastAsia="Times New Roman" w:hAnsi="Times New Roman" w:cs="Times New Roman"/>
          <w:sz w:val="24"/>
          <w:szCs w:val="24"/>
          <w:lang w:eastAsia="pl-PL"/>
        </w:rPr>
        <w:t xml:space="preserve"> związanej</w:t>
      </w:r>
      <w:r w:rsidRPr="00542585">
        <w:rPr>
          <w:rFonts w:ascii="Times New Roman" w:eastAsia="Times New Roman" w:hAnsi="Times New Roman" w:cs="Times New Roman"/>
          <w:sz w:val="24"/>
          <w:szCs w:val="24"/>
          <w:lang w:eastAsia="pl-PL"/>
        </w:rPr>
        <w:br/>
        <w:t>z kontaktami z dziećmi.</w:t>
      </w:r>
    </w:p>
    <w:p w:rsidR="00542585" w:rsidRPr="00542585" w:rsidRDefault="00542585" w:rsidP="00690C08">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 xml:space="preserve">Jeżeli prawo państwa, o którym mowa w ust.4 lub 5 , nie przewiduje wydawania informacji do celów działalności zawodowej lub </w:t>
      </w:r>
      <w:proofErr w:type="spellStart"/>
      <w:r w:rsidRPr="00542585">
        <w:rPr>
          <w:rFonts w:ascii="Times New Roman" w:eastAsia="Times New Roman" w:hAnsi="Times New Roman" w:cs="Times New Roman"/>
          <w:sz w:val="24"/>
          <w:szCs w:val="24"/>
          <w:lang w:eastAsia="pl-PL"/>
        </w:rPr>
        <w:t>wolontariackiej</w:t>
      </w:r>
      <w:proofErr w:type="spellEnd"/>
      <w:r w:rsidRPr="00542585">
        <w:rPr>
          <w:rFonts w:ascii="Times New Roman" w:eastAsia="Times New Roman" w:hAnsi="Times New Roman" w:cs="Times New Roman"/>
          <w:sz w:val="24"/>
          <w:szCs w:val="24"/>
          <w:lang w:eastAsia="pl-PL"/>
        </w:rPr>
        <w:t xml:space="preserve"> związanej</w:t>
      </w:r>
      <w:r w:rsidRPr="00542585">
        <w:rPr>
          <w:rFonts w:ascii="Times New Roman" w:eastAsia="Times New Roman" w:hAnsi="Times New Roman" w:cs="Times New Roman"/>
          <w:sz w:val="24"/>
          <w:szCs w:val="24"/>
          <w:lang w:eastAsia="pl-PL"/>
        </w:rPr>
        <w:br/>
        <w:t>z kontaktami z dziećmi, przedkłada się informację z rejestru karnego tego państwa.</w:t>
      </w:r>
    </w:p>
    <w:p w:rsidR="00542585" w:rsidRPr="00542585" w:rsidRDefault="00542585" w:rsidP="00690C08">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W przypadku gdy prawo państwa, z którego ma być przedłożona informacja, o której mowa w ust. 3-6, nie przewiduje jej sporządzenia lub w danym państwie nie prowadzi się rejestru karnego, osoba, o której mowa w ust. 3, składa Bibliotece oświadczenie</w:t>
      </w:r>
      <w:r w:rsidRPr="00542585">
        <w:rPr>
          <w:rFonts w:ascii="Times New Roman" w:eastAsia="Times New Roman" w:hAnsi="Times New Roman" w:cs="Times New Roman"/>
          <w:sz w:val="24"/>
          <w:szCs w:val="24"/>
          <w:lang w:eastAsia="pl-PL"/>
        </w:rPr>
        <w:br/>
        <w:t xml:space="preserve">o tym fakcie wraz z oświadczeniem, że nie była prawomocnie skazana w tym państwie za czyny zabronione odpowiadające przestępstwom określonym w rozdziale XIX i XXV Kodeksu karnego, w art. 189a i art. 207 Kodeksu karnego oraz w ustawie z dnia 29 lipca 2005 r. o przeciwdziałaniu narkomanii oraz nie wydano wobec niej innego orzeczenia, w którym stwierdzono, iż dopuściła się takich czynów zabronionych, oraz </w:t>
      </w:r>
      <w:r w:rsidRPr="00542585">
        <w:rPr>
          <w:rFonts w:ascii="Times New Roman" w:eastAsia="Times New Roman" w:hAnsi="Times New Roman" w:cs="Times New Roman"/>
          <w:sz w:val="24"/>
          <w:szCs w:val="24"/>
          <w:lang w:eastAsia="pl-PL"/>
        </w:rPr>
        <w:lastRenderedPageBreak/>
        <w:t>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rsidR="00542585" w:rsidRPr="00542585" w:rsidRDefault="00542585" w:rsidP="00690C08">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Oświadczenia, o których mowa w ust. 5 i 7, składane są pod rygorem odpowiedzialności karnej za złożenie fałszywego oświadczenia.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w:t>
      </w:r>
    </w:p>
    <w:p w:rsidR="00542585" w:rsidRPr="00542585" w:rsidRDefault="00542585" w:rsidP="00690C08">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Informacje, o których mowa w ust. 3, Biblioteka utrwala w formie wydruku i załącza do akt osobowych pracownika albo dokumentacji dotyczącej osoby dopuszczonej do działalności związanej z wychowaniem, edukacją, wypoczynkiem, świadczeniem porad psychologicznych, rozwojem duchowym, uprawianiem sportu lub realizacją innych zainteresowań przez małoletnich, lub z opieką nad nimi. Informacje oraz oświadczenia,</w:t>
      </w:r>
      <w:r w:rsidRPr="00542585">
        <w:rPr>
          <w:rFonts w:ascii="Times New Roman" w:eastAsia="Times New Roman" w:hAnsi="Times New Roman" w:cs="Times New Roman"/>
          <w:sz w:val="24"/>
          <w:szCs w:val="24"/>
          <w:lang w:eastAsia="pl-PL"/>
        </w:rPr>
        <w:br/>
        <w:t>o których mowa w ust. 4-7, Biblioteka załącza do akt osobowych pracownika albo dokumentacji dotyczącej usługodawcy dopuszczonego do takiej działalności.</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3</w:t>
      </w:r>
    </w:p>
    <w:p w:rsidR="00542585" w:rsidRPr="00542585" w:rsidRDefault="00542585" w:rsidP="00690C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xml:space="preserve">1. </w:t>
      </w:r>
      <w:r w:rsidRPr="00542585">
        <w:rPr>
          <w:rFonts w:ascii="Times New Roman" w:eastAsia="Times New Roman" w:hAnsi="Times New Roman" w:cs="Times New Roman"/>
          <w:sz w:val="24"/>
          <w:szCs w:val="24"/>
          <w:lang w:eastAsia="pl-PL"/>
        </w:rPr>
        <w:t>Zasady bezpiecznych relacji personelu z małoletnimi:</w:t>
      </w:r>
    </w:p>
    <w:p w:rsidR="00542585" w:rsidRPr="00542585" w:rsidRDefault="00542585" w:rsidP="00690C08">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podstawową zasadą wszystkich czynności podejmowanych przez personel jest działanie dla dobra małoletniego i w jego interesie. Personel traktuje małoletnich</w:t>
      </w:r>
      <w:r w:rsidRPr="00542585">
        <w:rPr>
          <w:rFonts w:ascii="Times New Roman" w:eastAsia="Times New Roman" w:hAnsi="Times New Roman" w:cs="Times New Roman"/>
          <w:sz w:val="24"/>
          <w:szCs w:val="24"/>
          <w:lang w:eastAsia="pl-PL"/>
        </w:rPr>
        <w:br/>
        <w:t>z szacunkiem oraz uwzględnia jego godność i potrzeby. Niedopuszczalne jest stosowanie przemocy wobec nich w jakiejkolwiek formie,</w:t>
      </w:r>
    </w:p>
    <w:p w:rsidR="00542585" w:rsidRPr="00542585" w:rsidRDefault="00542585" w:rsidP="00690C08">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zasady bezpiecznych relacji personelu z małoletnimi obowiązują wszystkich pracowników, stażystów, praktykantów i wolontariuszy,</w:t>
      </w:r>
    </w:p>
    <w:p w:rsidR="00542585" w:rsidRPr="00542585" w:rsidRDefault="00542585" w:rsidP="00690C08">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znajomość i zaakceptowanie zasad są potwierdzane podpisaniem oświadczenia, którego wzór stanowi Załącznik nr 1 do niniejszych Standardów.</w:t>
      </w:r>
    </w:p>
    <w:p w:rsidR="00542585" w:rsidRPr="00542585" w:rsidRDefault="00542585" w:rsidP="00690C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2</w:t>
      </w:r>
      <w:r w:rsidRPr="00542585">
        <w:rPr>
          <w:rFonts w:ascii="Times New Roman" w:eastAsia="Times New Roman" w:hAnsi="Times New Roman" w:cs="Times New Roman"/>
          <w:sz w:val="24"/>
          <w:szCs w:val="24"/>
          <w:lang w:eastAsia="pl-PL"/>
        </w:rPr>
        <w:t>. Każdy pracownik jest zobowiązany do utrzymywania profesjonalnej relacji z dziećmi</w:t>
      </w:r>
      <w:r w:rsidRPr="00542585">
        <w:rPr>
          <w:rFonts w:ascii="Times New Roman" w:eastAsia="Times New Roman" w:hAnsi="Times New Roman" w:cs="Times New Roman"/>
          <w:sz w:val="24"/>
          <w:szCs w:val="24"/>
          <w:lang w:eastAsia="pl-PL"/>
        </w:rPr>
        <w:br/>
        <w:t>i każdorazowego rozważenia, czy jego reakcja, komunikat bądź działanie wobec dziecka są</w:t>
      </w:r>
    </w:p>
    <w:p w:rsidR="00542585" w:rsidRPr="00542585" w:rsidRDefault="00542585" w:rsidP="00690C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adekwatne do sytuacji, bezpieczne, uzasadnione i sprawiedliwe wobec innych dzieci. Każdy pracownik zobowiązany jest działać w sposób otwarty i przejrzysty dla innych, aby</w:t>
      </w:r>
    </w:p>
    <w:p w:rsidR="00542585" w:rsidRPr="00542585" w:rsidRDefault="00542585" w:rsidP="00690C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zminimalizować ryzyko błędnej interpretacji swojego zachowania.</w:t>
      </w:r>
    </w:p>
    <w:p w:rsidR="00542585" w:rsidRPr="00542585" w:rsidRDefault="00542585" w:rsidP="00690C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xml:space="preserve">3. </w:t>
      </w:r>
      <w:r w:rsidRPr="00542585">
        <w:rPr>
          <w:rFonts w:ascii="Times New Roman" w:eastAsia="Times New Roman" w:hAnsi="Times New Roman" w:cs="Times New Roman"/>
          <w:sz w:val="24"/>
          <w:szCs w:val="24"/>
          <w:lang w:eastAsia="pl-PL"/>
        </w:rPr>
        <w:t>Pracownik w kontakcie z małoletnimi:</w:t>
      </w:r>
    </w:p>
    <w:p w:rsidR="00542585" w:rsidRPr="00542585" w:rsidRDefault="00542585" w:rsidP="00690C08">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zachowuje cierpliwość i odnosi się do małoletnich z szacunkiem,</w:t>
      </w:r>
    </w:p>
    <w:p w:rsidR="00542585" w:rsidRPr="00542585" w:rsidRDefault="00542585" w:rsidP="00690C08">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uważnie wysłuchuje małoletnich i stara się udzielać im odpowiedzi dostosowanej do sytuacji i ich wieku,</w:t>
      </w:r>
    </w:p>
    <w:p w:rsidR="00542585" w:rsidRPr="00542585" w:rsidRDefault="00542585" w:rsidP="00690C08">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nie zawstydza małoletniego, nie lekceważy, nie upokarza i nie obraża,</w:t>
      </w:r>
    </w:p>
    <w:p w:rsidR="00542585" w:rsidRPr="00542585" w:rsidRDefault="00542585" w:rsidP="00690C08">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nie krzyczy, chyba że wymaga tego sytuacja niebezpieczna (np. ostrzeżenie),</w:t>
      </w:r>
    </w:p>
    <w:p w:rsidR="00542585" w:rsidRPr="00542585" w:rsidRDefault="00542585" w:rsidP="00690C08">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lastRenderedPageBreak/>
        <w:t>nie ujawnia drażliwych informacji o małoletnim osobom do tego nieuprawnionym, dotyczy to również ujawniania jego wizerunku.</w:t>
      </w:r>
    </w:p>
    <w:p w:rsidR="00542585" w:rsidRPr="00542585" w:rsidRDefault="00542585" w:rsidP="00690C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4.</w:t>
      </w:r>
      <w:r w:rsidRPr="00542585">
        <w:rPr>
          <w:rFonts w:ascii="Times New Roman" w:eastAsia="Times New Roman" w:hAnsi="Times New Roman" w:cs="Times New Roman"/>
          <w:sz w:val="24"/>
          <w:szCs w:val="24"/>
          <w:lang w:eastAsia="pl-PL"/>
        </w:rPr>
        <w:t xml:space="preserve"> Decyzje dotyczące małoletniego powinny zawsze uwzględniać jego oczekiwania, ale również brać pod uwagę bezpieczeństwo pozostałych osób.</w:t>
      </w:r>
    </w:p>
    <w:p w:rsidR="00542585" w:rsidRPr="00542585" w:rsidRDefault="00542585" w:rsidP="00690C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5.</w:t>
      </w:r>
      <w:r w:rsidRPr="00542585">
        <w:rPr>
          <w:rFonts w:ascii="Times New Roman" w:eastAsia="Times New Roman" w:hAnsi="Times New Roman" w:cs="Times New Roman"/>
          <w:sz w:val="24"/>
          <w:szCs w:val="24"/>
          <w:lang w:eastAsia="pl-PL"/>
        </w:rPr>
        <w:t xml:space="preserve"> Małoletni ma prawo do prywatności, odstąpienie od zasad poufności każdorazowo musi być uzasadnione, a małoletni o takim fakcie powinien być jak najszybciej poinformowany.</w:t>
      </w:r>
    </w:p>
    <w:p w:rsidR="00542585" w:rsidRPr="00542585" w:rsidRDefault="00542585" w:rsidP="00690C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6.</w:t>
      </w:r>
      <w:r w:rsidRPr="00542585">
        <w:rPr>
          <w:rFonts w:ascii="Times New Roman" w:eastAsia="Times New Roman" w:hAnsi="Times New Roman" w:cs="Times New Roman"/>
          <w:sz w:val="24"/>
          <w:szCs w:val="24"/>
          <w:lang w:eastAsia="pl-PL"/>
        </w:rPr>
        <w:t xml:space="preserve"> Pracownikowi nie wolno w obecności małoletnich niestosownie żartować, używać wulgaryzmów, wykonywać obraźliwych gestów, wypowiadać treści o zabarwieniu seksualnym.</w:t>
      </w:r>
    </w:p>
    <w:p w:rsidR="00542585" w:rsidRPr="00542585" w:rsidRDefault="00542585" w:rsidP="00690C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7.</w:t>
      </w:r>
      <w:r w:rsidRPr="00542585">
        <w:rPr>
          <w:rFonts w:ascii="Times New Roman" w:eastAsia="Times New Roman" w:hAnsi="Times New Roman" w:cs="Times New Roman"/>
          <w:sz w:val="24"/>
          <w:szCs w:val="24"/>
          <w:lang w:eastAsia="pl-PL"/>
        </w:rPr>
        <w:t xml:space="preserve"> Pracownikowi nie wolno wykorzystywać przewagi fizycznej ani stosować gróźb.</w:t>
      </w:r>
    </w:p>
    <w:p w:rsidR="00542585" w:rsidRPr="00542585" w:rsidRDefault="00542585" w:rsidP="00690C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8.</w:t>
      </w:r>
      <w:r w:rsidRPr="00542585">
        <w:rPr>
          <w:rFonts w:ascii="Times New Roman" w:eastAsia="Times New Roman" w:hAnsi="Times New Roman" w:cs="Times New Roman"/>
          <w:sz w:val="24"/>
          <w:szCs w:val="24"/>
          <w:lang w:eastAsia="pl-PL"/>
        </w:rPr>
        <w:t xml:space="preserve"> Pracownik zobowiązany jest do równego traktowania małoletnich, niezależnie od ich płci, orientacji seksualnej, wyznania, pochodzenia etnicznego czy też niepełnosprawności.</w:t>
      </w:r>
    </w:p>
    <w:p w:rsidR="00542585" w:rsidRPr="00542585" w:rsidRDefault="00542585" w:rsidP="00690C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9.</w:t>
      </w:r>
      <w:r w:rsidRPr="00542585">
        <w:rPr>
          <w:rFonts w:ascii="Times New Roman" w:eastAsia="Times New Roman" w:hAnsi="Times New Roman" w:cs="Times New Roman"/>
          <w:sz w:val="24"/>
          <w:szCs w:val="24"/>
          <w:lang w:eastAsia="pl-PL"/>
        </w:rPr>
        <w:t xml:space="preserve"> Pracownik zobowiązany jest do zachowania w poufności informacji uzyskanych w związku z pełnioną funkcją lub wykonywaną pracą, dotyczących zdrowia, potrzeb rozwojowych</w:t>
      </w:r>
      <w:r w:rsidRPr="00542585">
        <w:rPr>
          <w:rFonts w:ascii="Times New Roman" w:eastAsia="Times New Roman" w:hAnsi="Times New Roman" w:cs="Times New Roman"/>
          <w:sz w:val="24"/>
          <w:szCs w:val="24"/>
          <w:lang w:eastAsia="pl-PL"/>
        </w:rPr>
        <w:br/>
        <w:t>i edukacyjnych, możliwości psychofizycznych, seksualności, orientacji seksualnej, pochodzenia rasowego lub etnicznego, poglądów politycznych, przekonań religijnych lub światopoglądów małoletniego.</w:t>
      </w:r>
    </w:p>
    <w:p w:rsidR="00542585" w:rsidRPr="00542585" w:rsidRDefault="00542585" w:rsidP="00690C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10.</w:t>
      </w:r>
      <w:r w:rsidRPr="00542585">
        <w:rPr>
          <w:rFonts w:ascii="Times New Roman" w:eastAsia="Times New Roman" w:hAnsi="Times New Roman" w:cs="Times New Roman"/>
          <w:sz w:val="24"/>
          <w:szCs w:val="24"/>
          <w:lang w:eastAsia="pl-PL"/>
        </w:rPr>
        <w:t xml:space="preserve"> Pracownik nie może utrwalać wizerunków małoletnich w celach prywatnych, również zawodowych, jeżeli opiekun nie wyraził na to zgody.</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4</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Pracownikowi bezwzględnie zabrania się:</w:t>
      </w:r>
    </w:p>
    <w:p w:rsidR="00542585" w:rsidRPr="00542585" w:rsidRDefault="00542585" w:rsidP="00690C08">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Nawiązywać relacji seksualnych z małoletnimi,</w:t>
      </w:r>
    </w:p>
    <w:p w:rsidR="00542585" w:rsidRPr="00542585" w:rsidRDefault="00542585" w:rsidP="00690C08">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Składać małoletnim propozycji o charakterze seksualnym i pornograficznym, w tym również udostępniania takich treści,</w:t>
      </w:r>
    </w:p>
    <w:p w:rsidR="00542585" w:rsidRPr="00542585" w:rsidRDefault="00542585" w:rsidP="00690C08">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Proponować małoletnim alkoholu, wyrobów tytoniowych i innych używek (np. narkotyków, dopalaczy).</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5</w:t>
      </w:r>
    </w:p>
    <w:p w:rsidR="00542585" w:rsidRPr="00542585" w:rsidRDefault="00542585" w:rsidP="00690C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1.</w:t>
      </w:r>
      <w:r w:rsidRPr="00542585">
        <w:rPr>
          <w:rFonts w:ascii="Times New Roman" w:eastAsia="Times New Roman" w:hAnsi="Times New Roman" w:cs="Times New Roman"/>
          <w:sz w:val="24"/>
          <w:szCs w:val="24"/>
          <w:lang w:eastAsia="pl-PL"/>
        </w:rPr>
        <w:t xml:space="preserve"> Pracownik zobowiązany jest do zapewnienia małoletnim, w sytuacji, kiedy poczują się niekomfortowo udzielić stosowną pomoc.</w:t>
      </w:r>
    </w:p>
    <w:p w:rsidR="00542585" w:rsidRPr="00542585" w:rsidRDefault="00542585" w:rsidP="00690C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2.</w:t>
      </w:r>
      <w:r w:rsidRPr="00542585">
        <w:rPr>
          <w:rFonts w:ascii="Times New Roman" w:eastAsia="Times New Roman" w:hAnsi="Times New Roman" w:cs="Times New Roman"/>
          <w:sz w:val="24"/>
          <w:szCs w:val="24"/>
          <w:lang w:eastAsia="pl-PL"/>
        </w:rPr>
        <w:t xml:space="preserve"> W przypadku, kiedy pracownik zauważy niepokojące zachowanie lub sytuację, zobowiązany jest postępować zgodnie z instrukcją postępowania, obligatoryjnie w</w:t>
      </w:r>
      <w:r w:rsidR="00690C08">
        <w:rPr>
          <w:rFonts w:ascii="Times New Roman" w:eastAsia="Times New Roman" w:hAnsi="Times New Roman" w:cs="Times New Roman"/>
          <w:sz w:val="24"/>
          <w:szCs w:val="24"/>
          <w:lang w:eastAsia="pl-PL"/>
        </w:rPr>
        <w:t xml:space="preserve"> </w:t>
      </w:r>
      <w:r w:rsidRPr="00542585">
        <w:rPr>
          <w:rFonts w:ascii="Times New Roman" w:eastAsia="Times New Roman" w:hAnsi="Times New Roman" w:cs="Times New Roman"/>
          <w:sz w:val="24"/>
          <w:szCs w:val="24"/>
          <w:lang w:eastAsia="pl-PL"/>
        </w:rPr>
        <w:t>przypadku delikatnych spraw, gdzie jest podejrzenie o nieprzestrzeganiu Standardów do poinformowania dyrektora.</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6</w:t>
      </w:r>
    </w:p>
    <w:p w:rsidR="00542585" w:rsidRPr="00542585" w:rsidRDefault="00542585" w:rsidP="00223C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1.</w:t>
      </w:r>
      <w:r w:rsidRPr="00542585">
        <w:rPr>
          <w:rFonts w:ascii="Times New Roman" w:eastAsia="Times New Roman" w:hAnsi="Times New Roman" w:cs="Times New Roman"/>
          <w:sz w:val="24"/>
          <w:szCs w:val="24"/>
          <w:lang w:eastAsia="pl-PL"/>
        </w:rPr>
        <w:t xml:space="preserve"> </w:t>
      </w:r>
      <w:r w:rsidR="00223C1D">
        <w:rPr>
          <w:rFonts w:ascii="Times New Roman" w:eastAsia="Times New Roman" w:hAnsi="Times New Roman" w:cs="Times New Roman"/>
          <w:sz w:val="24"/>
          <w:szCs w:val="24"/>
          <w:lang w:eastAsia="pl-PL"/>
        </w:rPr>
        <w:t xml:space="preserve"> K</w:t>
      </w:r>
      <w:r w:rsidRPr="00542585">
        <w:rPr>
          <w:rFonts w:ascii="Times New Roman" w:eastAsia="Times New Roman" w:hAnsi="Times New Roman" w:cs="Times New Roman"/>
          <w:sz w:val="24"/>
          <w:szCs w:val="24"/>
          <w:lang w:eastAsia="pl-PL"/>
        </w:rPr>
        <w:t xml:space="preserve">ażde </w:t>
      </w:r>
      <w:proofErr w:type="spellStart"/>
      <w:r w:rsidRPr="00542585">
        <w:rPr>
          <w:rFonts w:ascii="Times New Roman" w:eastAsia="Times New Roman" w:hAnsi="Times New Roman" w:cs="Times New Roman"/>
          <w:sz w:val="24"/>
          <w:szCs w:val="24"/>
          <w:lang w:eastAsia="pl-PL"/>
        </w:rPr>
        <w:t>przemocowe</w:t>
      </w:r>
      <w:proofErr w:type="spellEnd"/>
      <w:r w:rsidRPr="00542585">
        <w:rPr>
          <w:rFonts w:ascii="Times New Roman" w:eastAsia="Times New Roman" w:hAnsi="Times New Roman" w:cs="Times New Roman"/>
          <w:sz w:val="24"/>
          <w:szCs w:val="24"/>
          <w:lang w:eastAsia="pl-PL"/>
        </w:rPr>
        <w:t xml:space="preserve"> zachowanie wobec małoletniego jest niedozwolone.</w:t>
      </w:r>
    </w:p>
    <w:p w:rsidR="00542585" w:rsidRPr="00542585" w:rsidRDefault="00542585" w:rsidP="00223C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lastRenderedPageBreak/>
        <w:t>2.</w:t>
      </w:r>
      <w:r w:rsidRPr="00542585">
        <w:rPr>
          <w:rFonts w:ascii="Times New Roman" w:eastAsia="Times New Roman" w:hAnsi="Times New Roman" w:cs="Times New Roman"/>
          <w:sz w:val="24"/>
          <w:szCs w:val="24"/>
          <w:lang w:eastAsia="pl-PL"/>
        </w:rPr>
        <w:t xml:space="preserve"> </w:t>
      </w:r>
      <w:r w:rsidR="00223C1D">
        <w:rPr>
          <w:rFonts w:ascii="Times New Roman" w:eastAsia="Times New Roman" w:hAnsi="Times New Roman" w:cs="Times New Roman"/>
          <w:sz w:val="24"/>
          <w:szCs w:val="24"/>
          <w:lang w:eastAsia="pl-PL"/>
        </w:rPr>
        <w:t xml:space="preserve"> </w:t>
      </w:r>
      <w:r w:rsidRPr="00542585">
        <w:rPr>
          <w:rFonts w:ascii="Times New Roman" w:eastAsia="Times New Roman" w:hAnsi="Times New Roman" w:cs="Times New Roman"/>
          <w:sz w:val="24"/>
          <w:szCs w:val="24"/>
          <w:lang w:eastAsia="pl-PL"/>
        </w:rPr>
        <w:t xml:space="preserve">Do </w:t>
      </w:r>
      <w:proofErr w:type="spellStart"/>
      <w:r w:rsidRPr="00542585">
        <w:rPr>
          <w:rFonts w:ascii="Times New Roman" w:eastAsia="Times New Roman" w:hAnsi="Times New Roman" w:cs="Times New Roman"/>
          <w:sz w:val="24"/>
          <w:szCs w:val="24"/>
          <w:lang w:eastAsia="pl-PL"/>
        </w:rPr>
        <w:t>przemocowych</w:t>
      </w:r>
      <w:proofErr w:type="spellEnd"/>
      <w:r w:rsidRPr="00542585">
        <w:rPr>
          <w:rFonts w:ascii="Times New Roman" w:eastAsia="Times New Roman" w:hAnsi="Times New Roman" w:cs="Times New Roman"/>
          <w:sz w:val="24"/>
          <w:szCs w:val="24"/>
          <w:lang w:eastAsia="pl-PL"/>
        </w:rPr>
        <w:t xml:space="preserve"> </w:t>
      </w:r>
      <w:proofErr w:type="spellStart"/>
      <w:r w:rsidRPr="00542585">
        <w:rPr>
          <w:rFonts w:ascii="Times New Roman" w:eastAsia="Times New Roman" w:hAnsi="Times New Roman" w:cs="Times New Roman"/>
          <w:sz w:val="24"/>
          <w:szCs w:val="24"/>
          <w:lang w:eastAsia="pl-PL"/>
        </w:rPr>
        <w:t>zachowań</w:t>
      </w:r>
      <w:proofErr w:type="spellEnd"/>
      <w:r w:rsidRPr="00542585">
        <w:rPr>
          <w:rFonts w:ascii="Times New Roman" w:eastAsia="Times New Roman" w:hAnsi="Times New Roman" w:cs="Times New Roman"/>
          <w:sz w:val="24"/>
          <w:szCs w:val="24"/>
          <w:lang w:eastAsia="pl-PL"/>
        </w:rPr>
        <w:t xml:space="preserve"> zaliczyć można np. popychanie, bicie, szturchanie, itp.</w:t>
      </w:r>
    </w:p>
    <w:p w:rsidR="00542585" w:rsidRPr="00542585" w:rsidRDefault="00542585" w:rsidP="00223C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3.</w:t>
      </w:r>
      <w:r w:rsidRPr="00542585">
        <w:rPr>
          <w:rFonts w:ascii="Times New Roman" w:eastAsia="Times New Roman" w:hAnsi="Times New Roman" w:cs="Times New Roman"/>
          <w:sz w:val="24"/>
          <w:szCs w:val="24"/>
          <w:lang w:eastAsia="pl-PL"/>
        </w:rPr>
        <w:t xml:space="preserve"> Pracownikowi nie wolno dotykać małoletniego w sposób, który mógłby zostać nieprawidłowo zinterpretowany.</w:t>
      </w:r>
    </w:p>
    <w:p w:rsidR="00542585" w:rsidRPr="00542585" w:rsidRDefault="00542585" w:rsidP="00223C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4.</w:t>
      </w:r>
      <w:r w:rsidRPr="00542585">
        <w:rPr>
          <w:rFonts w:ascii="Times New Roman" w:eastAsia="Times New Roman" w:hAnsi="Times New Roman" w:cs="Times New Roman"/>
          <w:sz w:val="24"/>
          <w:szCs w:val="24"/>
          <w:lang w:eastAsia="pl-PL"/>
        </w:rPr>
        <w:t xml:space="preserve"> </w:t>
      </w:r>
      <w:r w:rsidR="00223C1D">
        <w:rPr>
          <w:rFonts w:ascii="Times New Roman" w:eastAsia="Times New Roman" w:hAnsi="Times New Roman" w:cs="Times New Roman"/>
          <w:sz w:val="24"/>
          <w:szCs w:val="24"/>
          <w:lang w:eastAsia="pl-PL"/>
        </w:rPr>
        <w:t xml:space="preserve"> </w:t>
      </w:r>
      <w:r w:rsidRPr="00542585">
        <w:rPr>
          <w:rFonts w:ascii="Times New Roman" w:eastAsia="Times New Roman" w:hAnsi="Times New Roman" w:cs="Times New Roman"/>
          <w:sz w:val="24"/>
          <w:szCs w:val="24"/>
          <w:lang w:eastAsia="pl-PL"/>
        </w:rPr>
        <w:t>Kontakt fizyczny z małoletnim nigdy nie może być niejawny bądź ukrywany, wiązać się</w:t>
      </w:r>
      <w:r w:rsidRPr="00542585">
        <w:rPr>
          <w:rFonts w:ascii="Times New Roman" w:eastAsia="Times New Roman" w:hAnsi="Times New Roman" w:cs="Times New Roman"/>
          <w:sz w:val="24"/>
          <w:szCs w:val="24"/>
          <w:lang w:eastAsia="pl-PL"/>
        </w:rPr>
        <w:br/>
        <w:t>z jakąkolwiek gratyfikacją ani wynikać z relacji władzy.</w:t>
      </w:r>
    </w:p>
    <w:p w:rsidR="00542585" w:rsidRPr="00542585" w:rsidRDefault="00542585" w:rsidP="00223C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5.</w:t>
      </w:r>
      <w:r w:rsidRPr="00542585">
        <w:rPr>
          <w:rFonts w:ascii="Times New Roman" w:eastAsia="Times New Roman" w:hAnsi="Times New Roman" w:cs="Times New Roman"/>
          <w:sz w:val="24"/>
          <w:szCs w:val="24"/>
          <w:lang w:eastAsia="pl-PL"/>
        </w:rPr>
        <w:t xml:space="preserve"> </w:t>
      </w:r>
      <w:r w:rsidR="00223C1D">
        <w:rPr>
          <w:rFonts w:ascii="Times New Roman" w:eastAsia="Times New Roman" w:hAnsi="Times New Roman" w:cs="Times New Roman"/>
          <w:sz w:val="24"/>
          <w:szCs w:val="24"/>
          <w:lang w:eastAsia="pl-PL"/>
        </w:rPr>
        <w:t xml:space="preserve"> </w:t>
      </w:r>
      <w:r w:rsidRPr="00542585">
        <w:rPr>
          <w:rFonts w:ascii="Times New Roman" w:eastAsia="Times New Roman" w:hAnsi="Times New Roman" w:cs="Times New Roman"/>
          <w:sz w:val="24"/>
          <w:szCs w:val="24"/>
          <w:lang w:eastAsia="pl-PL"/>
        </w:rPr>
        <w:t>Pracownik nie powinien angażować się w zabawy typu: łaskotanie, udawane walki, podszczypywanie itp.</w:t>
      </w:r>
    </w:p>
    <w:p w:rsidR="00542585" w:rsidRPr="00542585" w:rsidRDefault="00542585" w:rsidP="00223C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6.</w:t>
      </w:r>
      <w:r w:rsidR="00223C1D">
        <w:rPr>
          <w:rFonts w:ascii="Times New Roman" w:eastAsia="Times New Roman" w:hAnsi="Times New Roman" w:cs="Times New Roman"/>
          <w:sz w:val="24"/>
          <w:szCs w:val="24"/>
          <w:lang w:eastAsia="pl-PL"/>
        </w:rPr>
        <w:t xml:space="preserve"> </w:t>
      </w:r>
      <w:r w:rsidRPr="00542585">
        <w:rPr>
          <w:rFonts w:ascii="Times New Roman" w:eastAsia="Times New Roman" w:hAnsi="Times New Roman" w:cs="Times New Roman"/>
          <w:sz w:val="24"/>
          <w:szCs w:val="24"/>
          <w:lang w:eastAsia="pl-PL"/>
        </w:rPr>
        <w:t>Pracownik, który ma świadomość, iż małoletni doznał jakiejś krzywdy, np. znęcania fizycznego lub wykorzystania seksualnego, zobowiązany jest do zachowania szczególnej</w:t>
      </w:r>
      <w:r w:rsidR="00223C1D">
        <w:rPr>
          <w:rFonts w:ascii="Times New Roman" w:eastAsia="Times New Roman" w:hAnsi="Times New Roman" w:cs="Times New Roman"/>
          <w:sz w:val="24"/>
          <w:szCs w:val="24"/>
          <w:lang w:eastAsia="pl-PL"/>
        </w:rPr>
        <w:t xml:space="preserve"> </w:t>
      </w:r>
      <w:r w:rsidRPr="00542585">
        <w:rPr>
          <w:rFonts w:ascii="Times New Roman" w:eastAsia="Times New Roman" w:hAnsi="Times New Roman" w:cs="Times New Roman"/>
          <w:sz w:val="24"/>
          <w:szCs w:val="24"/>
          <w:lang w:eastAsia="pl-PL"/>
        </w:rPr>
        <w:t>ostrożności w kontaktach z nim, wykazując zrozumienie i wyczucie.</w:t>
      </w:r>
    </w:p>
    <w:p w:rsidR="00542585" w:rsidRPr="00542585" w:rsidRDefault="00542585" w:rsidP="005E26E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7.</w:t>
      </w:r>
      <w:r w:rsidRPr="00542585">
        <w:rPr>
          <w:rFonts w:ascii="Times New Roman" w:eastAsia="Times New Roman" w:hAnsi="Times New Roman" w:cs="Times New Roman"/>
          <w:sz w:val="24"/>
          <w:szCs w:val="24"/>
          <w:lang w:eastAsia="pl-PL"/>
        </w:rPr>
        <w:t xml:space="preserve"> </w:t>
      </w:r>
      <w:r w:rsidR="00223C1D">
        <w:rPr>
          <w:rFonts w:ascii="Times New Roman" w:eastAsia="Times New Roman" w:hAnsi="Times New Roman" w:cs="Times New Roman"/>
          <w:sz w:val="24"/>
          <w:szCs w:val="24"/>
          <w:lang w:eastAsia="pl-PL"/>
        </w:rPr>
        <w:t xml:space="preserve"> </w:t>
      </w:r>
      <w:r w:rsidRPr="00542585">
        <w:rPr>
          <w:rFonts w:ascii="Times New Roman" w:eastAsia="Times New Roman" w:hAnsi="Times New Roman" w:cs="Times New Roman"/>
          <w:sz w:val="24"/>
          <w:szCs w:val="24"/>
          <w:lang w:eastAsia="pl-PL"/>
        </w:rPr>
        <w:t>W uzasadnionych przypadkach np. w trakcie prowadzenia zajęć, warsztatów, lekcji bibliotecznych lub imprez czytelniczych dopuszczalny jest kontakt fizyczny pracownika</w:t>
      </w:r>
      <w:r w:rsidRPr="00542585">
        <w:rPr>
          <w:rFonts w:ascii="Times New Roman" w:eastAsia="Times New Roman" w:hAnsi="Times New Roman" w:cs="Times New Roman"/>
          <w:sz w:val="24"/>
          <w:szCs w:val="24"/>
          <w:lang w:eastAsia="pl-PL"/>
        </w:rPr>
        <w:br/>
        <w:t>z małoletnim jeżeli jest odpowiedzią na potrzeby dziecka w danym momencie, uwzględnia wiek dziecka, etap rozwojowy, płeć, kontekst kulturowy i sytuacyjny. </w:t>
      </w:r>
    </w:p>
    <w:p w:rsidR="00542585" w:rsidRPr="00542585" w:rsidRDefault="00542585" w:rsidP="00690C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8.</w:t>
      </w:r>
      <w:r w:rsidR="005E26E0">
        <w:rPr>
          <w:rFonts w:ascii="Times New Roman" w:eastAsia="Times New Roman" w:hAnsi="Times New Roman" w:cs="Times New Roman"/>
          <w:b/>
          <w:bCs/>
          <w:sz w:val="24"/>
          <w:szCs w:val="24"/>
          <w:lang w:eastAsia="pl-PL"/>
        </w:rPr>
        <w:t xml:space="preserve">     </w:t>
      </w:r>
      <w:r w:rsidRPr="00542585">
        <w:rPr>
          <w:rFonts w:ascii="Times New Roman" w:eastAsia="Times New Roman" w:hAnsi="Times New Roman" w:cs="Times New Roman"/>
          <w:b/>
          <w:bCs/>
          <w:sz w:val="24"/>
          <w:szCs w:val="24"/>
          <w:lang w:eastAsia="pl-PL"/>
        </w:rPr>
        <w:t>W związku z powyższym  pracownik zobowiązany jest:</w:t>
      </w:r>
    </w:p>
    <w:p w:rsidR="00542585" w:rsidRPr="00542585" w:rsidRDefault="00542585" w:rsidP="00690C08">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kierować się zawsze swoim profesjonalnym osądem, słuchając, obserwując</w:t>
      </w:r>
      <w:r w:rsidRPr="00542585">
        <w:rPr>
          <w:rFonts w:ascii="Times New Roman" w:eastAsia="Times New Roman" w:hAnsi="Times New Roman" w:cs="Times New Roman"/>
          <w:sz w:val="24"/>
          <w:szCs w:val="24"/>
          <w:lang w:eastAsia="pl-PL"/>
        </w:rPr>
        <w:br/>
        <w:t>i odnotowując reakcję dziecka, pytając je o zgodę na kontakt fizyczny (np. przytulenie) i zachowując świadomość, że nawet przy jego dobrych intencjach taki kontakt może być błędnie zinterpretowany przez dziecko lub osoby trzecie,</w:t>
      </w:r>
    </w:p>
    <w:p w:rsidR="00542585" w:rsidRPr="00542585" w:rsidRDefault="00542585" w:rsidP="00690C08">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być zawsze przygotowanym na wyjaśnienie swoich działań.</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7</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1.</w:t>
      </w:r>
      <w:r w:rsidRPr="00542585">
        <w:rPr>
          <w:rFonts w:ascii="Times New Roman" w:eastAsia="Times New Roman" w:hAnsi="Times New Roman" w:cs="Times New Roman"/>
          <w:sz w:val="24"/>
          <w:szCs w:val="24"/>
          <w:lang w:eastAsia="pl-PL"/>
        </w:rPr>
        <w:t xml:space="preserve"> Kontakt pracowników z małoletnimi powinien odbywać się wyłącznie w godzinach pracy</w:t>
      </w:r>
      <w:r w:rsidRPr="00542585">
        <w:rPr>
          <w:rFonts w:ascii="Times New Roman" w:eastAsia="Times New Roman" w:hAnsi="Times New Roman" w:cs="Times New Roman"/>
          <w:sz w:val="24"/>
          <w:szCs w:val="24"/>
          <w:lang w:eastAsia="pl-PL"/>
        </w:rPr>
        <w:br/>
        <w:t>i dotyczyć celów mieszczących się w zakresie ich obowiązków</w:t>
      </w:r>
      <w:r w:rsidRPr="00542585">
        <w:rPr>
          <w:rFonts w:ascii="Times New Roman" w:eastAsia="Times New Roman" w:hAnsi="Times New Roman" w:cs="Times New Roman"/>
          <w:b/>
          <w:bCs/>
          <w:sz w:val="24"/>
          <w:szCs w:val="24"/>
          <w:lang w:eastAsia="pl-PL"/>
        </w:rPr>
        <w:t>.</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xml:space="preserve">2. </w:t>
      </w:r>
      <w:r w:rsidRPr="00542585">
        <w:rPr>
          <w:rFonts w:ascii="Times New Roman" w:eastAsia="Times New Roman" w:hAnsi="Times New Roman" w:cs="Times New Roman"/>
          <w:sz w:val="24"/>
          <w:szCs w:val="24"/>
          <w:lang w:eastAsia="pl-PL"/>
        </w:rPr>
        <w:t>Zabronione jest zapraszanie małoletnich do miejsca zamieszkania pracownika, spotykania się z nimi poza godzinami pracy, utrzymywanie kontaktów z małoletnimi poprzez prywatne kanały komunikacji (prywatny telefon, e-mail, komunikatory, profile w mediach społecznościowych).</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3.</w:t>
      </w:r>
      <w:r w:rsidRPr="00542585">
        <w:rPr>
          <w:rFonts w:ascii="Times New Roman" w:eastAsia="Times New Roman" w:hAnsi="Times New Roman" w:cs="Times New Roman"/>
          <w:sz w:val="24"/>
          <w:szCs w:val="24"/>
          <w:lang w:eastAsia="pl-PL"/>
        </w:rPr>
        <w:t xml:space="preserve"> Jeśli zachodzi konieczność kontaktu z małoletnim, poza godzinami pracy, odbywa się on za pośrednictwem kanałów służbowych bądź w obecności ich rodziców/prawnych opiekunów(nie dotyczy to sytuacji gdy małoletni jest spokrewniony z pracownikiem, bądź jego rodziców/opiekunów prawnych wiążą z pracownikiem relacje towarzyskie).</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4.</w:t>
      </w:r>
      <w:r w:rsidRPr="00542585">
        <w:rPr>
          <w:rFonts w:ascii="Times New Roman" w:eastAsia="Times New Roman" w:hAnsi="Times New Roman" w:cs="Times New Roman"/>
          <w:sz w:val="24"/>
          <w:szCs w:val="24"/>
          <w:lang w:eastAsia="pl-PL"/>
        </w:rPr>
        <w:t xml:space="preserve"> Utrzymywanie relacji towarzyskich lub rodzinnych (jeśli małoletni i rodzice/opiekunowie małoletnich są osobami bliskimi wobec pracownika/usługobiorcy) wymaga zachowania poufności wszystkich informacji dotyczących innych małoletnich, ich rodziców/opiekunów.</w:t>
      </w:r>
    </w:p>
    <w:p w:rsid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 </w:t>
      </w:r>
    </w:p>
    <w:p w:rsidR="00914915" w:rsidRPr="00542585" w:rsidRDefault="00914915" w:rsidP="00542585">
      <w:pPr>
        <w:spacing w:before="100" w:beforeAutospacing="1" w:after="100" w:afterAutospacing="1" w:line="240" w:lineRule="auto"/>
        <w:rPr>
          <w:rFonts w:ascii="Times New Roman" w:eastAsia="Times New Roman" w:hAnsi="Times New Roman" w:cs="Times New Roman"/>
          <w:sz w:val="24"/>
          <w:szCs w:val="24"/>
          <w:lang w:eastAsia="pl-PL"/>
        </w:rPr>
      </w:pP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lastRenderedPageBreak/>
        <w:t>ROZDZIAŁ 3</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ROZPOZNAWANIE I REAGOWANIE NA SYMPTOMY KRZYWDZENIA MAŁOLETNICH</w:t>
      </w:r>
      <w:r w:rsidRPr="00542585">
        <w:rPr>
          <w:rFonts w:ascii="Times New Roman" w:eastAsia="Times New Roman" w:hAnsi="Times New Roman" w:cs="Times New Roman"/>
          <w:sz w:val="24"/>
          <w:szCs w:val="24"/>
          <w:lang w:eastAsia="pl-PL"/>
        </w:rPr>
        <w:t> </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8</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1. Pracownicy biblioteki w ramach prowadzonej działalności zwracają uwagę na symptomy krzywdzenia małoletnich. Takie jak:</w:t>
      </w:r>
    </w:p>
    <w:p w:rsidR="00542585" w:rsidRPr="00542585" w:rsidRDefault="00542585" w:rsidP="00690C08">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małoletni jest często brudny, nieprzyjemnie pachnie,</w:t>
      </w:r>
    </w:p>
    <w:p w:rsidR="00542585" w:rsidRPr="00542585" w:rsidRDefault="00542585" w:rsidP="00690C08">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małoletni kradnie jedzenie, pieniądze itp.,</w:t>
      </w:r>
    </w:p>
    <w:p w:rsidR="00542585" w:rsidRPr="00542585" w:rsidRDefault="00542585" w:rsidP="00690C08">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małoletni żebrze - małoletni jest głodny,</w:t>
      </w:r>
    </w:p>
    <w:p w:rsidR="00542585" w:rsidRPr="00542585" w:rsidRDefault="00542585" w:rsidP="00690C08">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małoletni nie ma np. odzieży i butów dostosowanych do warunków atmosferycznych,</w:t>
      </w:r>
    </w:p>
    <w:p w:rsidR="00542585" w:rsidRPr="00542585" w:rsidRDefault="00542585" w:rsidP="00690C08">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małoletni ma widoczne obrażenia ciała (siniaki, ugryzienia, rany), których pochodzenie trudno jest wyjaśnić. Obrażenia są w różnej fazie gojenia,</w:t>
      </w:r>
    </w:p>
    <w:p w:rsidR="00542585" w:rsidRPr="00542585" w:rsidRDefault="00542585" w:rsidP="00690C08">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podawane przez małoletniego wyjaśnienia dotyczące obrażeń wydają się niewiarygodne, niemożliwe, niespójne itp.,</w:t>
      </w:r>
    </w:p>
    <w:p w:rsidR="00542585" w:rsidRPr="00542585" w:rsidRDefault="00542585" w:rsidP="00690C08">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małoletni nadmiernie zakrywa ciało, niestosownie do sytuacji i pogody,</w:t>
      </w:r>
    </w:p>
    <w:p w:rsidR="00542585" w:rsidRPr="00542585" w:rsidRDefault="00542585" w:rsidP="00690C08">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małoletni wzdryga się, kiedy podchodzi do niego osoba dorosła,</w:t>
      </w:r>
    </w:p>
    <w:p w:rsidR="00542585" w:rsidRPr="00542585" w:rsidRDefault="00542585" w:rsidP="00690C08">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 xml:space="preserve">małoletni jest bierny, wycofany, uległy, przestraszony, depresyjny itp. lub zachowuje się agresywnie, buntuje się, </w:t>
      </w:r>
      <w:proofErr w:type="spellStart"/>
      <w:r w:rsidRPr="00542585">
        <w:rPr>
          <w:rFonts w:ascii="Times New Roman" w:eastAsia="Times New Roman" w:hAnsi="Times New Roman" w:cs="Times New Roman"/>
          <w:sz w:val="24"/>
          <w:szCs w:val="24"/>
          <w:lang w:eastAsia="pl-PL"/>
        </w:rPr>
        <w:t>samookalecza</w:t>
      </w:r>
      <w:proofErr w:type="spellEnd"/>
      <w:r w:rsidRPr="00542585">
        <w:rPr>
          <w:rFonts w:ascii="Times New Roman" w:eastAsia="Times New Roman" w:hAnsi="Times New Roman" w:cs="Times New Roman"/>
          <w:sz w:val="24"/>
          <w:szCs w:val="24"/>
          <w:lang w:eastAsia="pl-PL"/>
        </w:rPr>
        <w:t xml:space="preserve"> itp.,</w:t>
      </w:r>
    </w:p>
    <w:p w:rsidR="00542585" w:rsidRPr="00542585" w:rsidRDefault="00542585" w:rsidP="00690C08">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w pracach plastycznych, artystycznych, rozmowach, zachowaniu małoletniego zaczynają dominować elementy/motywy seksualne,</w:t>
      </w:r>
    </w:p>
    <w:p w:rsidR="00542585" w:rsidRPr="00542585" w:rsidRDefault="00542585" w:rsidP="00690C08">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małoletni jest rozbudzony seksualnie niestosownie do sytuacji i wieku,</w:t>
      </w:r>
    </w:p>
    <w:p w:rsidR="00542585" w:rsidRPr="00542585" w:rsidRDefault="00542585" w:rsidP="00690C08">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małoletni mówi o przemocy.</w:t>
      </w:r>
    </w:p>
    <w:p w:rsidR="00542585" w:rsidRPr="00542585" w:rsidRDefault="00542585" w:rsidP="00690C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2. Jeżeli z objawami u małoletniego współwystępują określone zachowania rodziców lub opiekunów, to podejrzenie, że małoletni jest krzywdzony jest szczególnie uzasadnione.</w:t>
      </w:r>
    </w:p>
    <w:p w:rsidR="00542585" w:rsidRPr="00542585" w:rsidRDefault="00542585" w:rsidP="00690C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Niepokojące zachowania rodziców to:</w:t>
      </w:r>
    </w:p>
    <w:p w:rsidR="00542585" w:rsidRPr="00542585" w:rsidRDefault="00542585" w:rsidP="00690C08">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rodzic (opiekun) podaje nieprzekonujące lub sprzeczne informacje lub odmawia wyjaśnień przyczyn obrażeń małoletniego,</w:t>
      </w:r>
    </w:p>
    <w:p w:rsidR="00542585" w:rsidRPr="00542585" w:rsidRDefault="00542585" w:rsidP="00690C08">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rodzic (opiekun) odmawia, nie utrzymuje kontaktów z osobami zainteresowanymi losem małoletniego,</w:t>
      </w:r>
    </w:p>
    <w:p w:rsidR="00542585" w:rsidRPr="00542585" w:rsidRDefault="00542585" w:rsidP="00326BC7">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rodzic (opiekun) mówi o małoletnim w negatywny sposób, ciągle obwinia, poniża strofuje go,</w:t>
      </w:r>
    </w:p>
    <w:p w:rsidR="00542585" w:rsidRPr="00542585" w:rsidRDefault="00542585" w:rsidP="00326BC7">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rodzic (opiekun) poddaje małoletniego surowej dyscyplinie lub jest nadopiekuńczy lub zbyt pobłażliwy lub odrzuca małoletniego,</w:t>
      </w:r>
    </w:p>
    <w:p w:rsidR="00542585" w:rsidRPr="00542585" w:rsidRDefault="00542585" w:rsidP="00326BC7">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rodzic (opiekun) nie interesuje się losem i problemami małoletniego,</w:t>
      </w:r>
    </w:p>
    <w:p w:rsidR="00542585" w:rsidRPr="00542585" w:rsidRDefault="00542585" w:rsidP="00326BC7">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rodzic (opiekun) jest apatyczny, pogrążony w depresji,</w:t>
      </w:r>
    </w:p>
    <w:p w:rsidR="00542585" w:rsidRPr="00542585" w:rsidRDefault="00542585" w:rsidP="00326BC7">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rodzic (opiekun) zachowuje się agresywnie,</w:t>
      </w:r>
    </w:p>
    <w:p w:rsidR="00542585" w:rsidRPr="00542585" w:rsidRDefault="00542585" w:rsidP="00326BC7">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rodzic (opiekun) ma zaburzony kontakt z rzeczywistością np. reaguje nieadekwatnie do sytuacji,</w:t>
      </w:r>
    </w:p>
    <w:p w:rsidR="00542585" w:rsidRPr="00542585" w:rsidRDefault="00542585" w:rsidP="00326BC7">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rodzic (opiekun) przekracza dopuszczalne granice w kontakcie fizycznym lub werbalnym,</w:t>
      </w:r>
    </w:p>
    <w:p w:rsidR="00542585" w:rsidRPr="00542585" w:rsidRDefault="00542585" w:rsidP="00326BC7">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rodzic (opiekun) nadużywa alkoholu, narkotyków lub innych środków odurzających.</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lastRenderedPageBreak/>
        <w:t>3. W przypadku zidentyfikowania czynników ryzyka, pracownicy podejmują rozmowę</w:t>
      </w:r>
      <w:r w:rsidRPr="00542585">
        <w:rPr>
          <w:rFonts w:ascii="Times New Roman" w:eastAsia="Times New Roman" w:hAnsi="Times New Roman" w:cs="Times New Roman"/>
          <w:sz w:val="24"/>
          <w:szCs w:val="24"/>
          <w:lang w:eastAsia="pl-PL"/>
        </w:rPr>
        <w:br/>
        <w:t>z rodzicami/opiekunami prawnymi, przekazując informacje na temat dostępnej oferty wsparcia i motywując ich do szukania stosownej pomocy.</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9</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1. Kwalifikacja zagrożeń:</w:t>
      </w:r>
    </w:p>
    <w:p w:rsidR="00542585" w:rsidRPr="00542585" w:rsidRDefault="00542585" w:rsidP="00326BC7">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Zagrożenie bezpieczeństwa małoletnich może przybierać różne formy,</w:t>
      </w:r>
      <w:r w:rsidRPr="00542585">
        <w:rPr>
          <w:rFonts w:ascii="Times New Roman" w:eastAsia="Times New Roman" w:hAnsi="Times New Roman" w:cs="Times New Roman"/>
          <w:sz w:val="24"/>
          <w:szCs w:val="24"/>
          <w:lang w:eastAsia="pl-PL"/>
        </w:rPr>
        <w:br/>
        <w:t>z wykorzystaniem różnych sposobów kontaktu i komunikowania.</w:t>
      </w:r>
    </w:p>
    <w:p w:rsidR="00542585" w:rsidRPr="00542585" w:rsidRDefault="00542585" w:rsidP="00326BC7">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Na potrzeby niniejszych Standardów przyjęto następującą kwalifikację zagrożenia bezpieczeństwa małoletnich:</w:t>
      </w:r>
    </w:p>
    <w:p w:rsidR="00542585" w:rsidRPr="00542585" w:rsidRDefault="00542585" w:rsidP="00326BC7">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popełniono przestępstwo na szkodę małoletniego (np. wykorzystanie seksualne, znęcanie się nad małoletnim);</w:t>
      </w:r>
    </w:p>
    <w:p w:rsidR="00542585" w:rsidRPr="00542585" w:rsidRDefault="00542585" w:rsidP="00326BC7">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doszło do innej formy krzywdzenia, niebędącej przestępstwem (np. krzyk, kary fizyczne, poniżanie);</w:t>
      </w:r>
    </w:p>
    <w:p w:rsidR="00542585" w:rsidRPr="00542585" w:rsidRDefault="00542585" w:rsidP="00326BC7">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doszło do zaniedbania potrzeb życiowych małoletniego (np. związanych</w:t>
      </w:r>
      <w:r w:rsidRPr="00542585">
        <w:rPr>
          <w:rFonts w:ascii="Times New Roman" w:eastAsia="Times New Roman" w:hAnsi="Times New Roman" w:cs="Times New Roman"/>
          <w:sz w:val="24"/>
          <w:szCs w:val="24"/>
          <w:lang w:eastAsia="pl-PL"/>
        </w:rPr>
        <w:br/>
        <w:t>z odżywianiem, higieną czy zdrowiem).</w:t>
      </w:r>
    </w:p>
    <w:p w:rsidR="00542585" w:rsidRPr="00542585" w:rsidRDefault="00542585" w:rsidP="00326BC7">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Na potrzeby niniejszego dokumentu wyróżniono procedury interwencji w przypadku podejrzenia działania na szkodę małoletniego przez:</w:t>
      </w:r>
    </w:p>
    <w:p w:rsidR="00542585" w:rsidRPr="00542585" w:rsidRDefault="00542585" w:rsidP="00326BC7">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osoby dorosłe (pracowników, inne osoby trzecie, rodziców/opiekunów prawnych);</w:t>
      </w:r>
    </w:p>
    <w:p w:rsidR="00542585" w:rsidRPr="00914915" w:rsidRDefault="00542585" w:rsidP="00542585">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innego małoletniego.</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§10</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xml:space="preserve">1.Zgłaszanie nieodpowiednich </w:t>
      </w:r>
      <w:proofErr w:type="spellStart"/>
      <w:r w:rsidRPr="00542585">
        <w:rPr>
          <w:rFonts w:ascii="Times New Roman" w:eastAsia="Times New Roman" w:hAnsi="Times New Roman" w:cs="Times New Roman"/>
          <w:b/>
          <w:bCs/>
          <w:sz w:val="24"/>
          <w:szCs w:val="24"/>
          <w:lang w:eastAsia="pl-PL"/>
        </w:rPr>
        <w:t>zachowań</w:t>
      </w:r>
      <w:proofErr w:type="spellEnd"/>
      <w:r w:rsidRPr="00542585">
        <w:rPr>
          <w:rFonts w:ascii="Times New Roman" w:eastAsia="Times New Roman" w:hAnsi="Times New Roman" w:cs="Times New Roman"/>
          <w:b/>
          <w:bCs/>
          <w:sz w:val="24"/>
          <w:szCs w:val="24"/>
          <w:lang w:eastAsia="pl-PL"/>
        </w:rPr>
        <w:t>:</w:t>
      </w:r>
    </w:p>
    <w:p w:rsidR="00542585" w:rsidRPr="00542585" w:rsidRDefault="00542585" w:rsidP="00542585">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1)</w:t>
      </w:r>
      <w:r w:rsidRPr="00542585">
        <w:rPr>
          <w:rFonts w:ascii="Times New Roman" w:eastAsia="Times New Roman" w:hAnsi="Times New Roman" w:cs="Times New Roman"/>
          <w:sz w:val="24"/>
          <w:szCs w:val="24"/>
          <w:lang w:eastAsia="pl-PL"/>
        </w:rPr>
        <w:t xml:space="preserve"> Zgłoszenie zaobserwowanego zagrożenia może dokonać każdy pracownik lub usługobiorca.</w:t>
      </w:r>
    </w:p>
    <w:p w:rsidR="00542585" w:rsidRPr="00542585" w:rsidRDefault="00542585" w:rsidP="00542585">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2)</w:t>
      </w:r>
      <w:r w:rsidRPr="00542585">
        <w:rPr>
          <w:rFonts w:ascii="Times New Roman" w:eastAsia="Times New Roman" w:hAnsi="Times New Roman" w:cs="Times New Roman"/>
          <w:sz w:val="24"/>
          <w:szCs w:val="24"/>
          <w:lang w:eastAsia="pl-PL"/>
        </w:rPr>
        <w:t xml:space="preserve"> Osoby wymienione w pkt 1 przekazują informację do Dyrektora biblioteki ustnie lub</w:t>
      </w:r>
      <w:r w:rsidRPr="00542585">
        <w:rPr>
          <w:rFonts w:ascii="Times New Roman" w:eastAsia="Times New Roman" w:hAnsi="Times New Roman" w:cs="Times New Roman"/>
          <w:sz w:val="24"/>
          <w:szCs w:val="24"/>
          <w:lang w:eastAsia="pl-PL"/>
        </w:rPr>
        <w:br/>
        <w:t>w formie notatki służbowej, podając informacje dotyczące małoletniego i jeśli ma taką wiedzę rodzica/opiekuna wraz z opisem zaobserwowanej sytuacji.</w:t>
      </w:r>
    </w:p>
    <w:p w:rsidR="00542585" w:rsidRPr="00542585" w:rsidRDefault="00542585" w:rsidP="00542585">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3)</w:t>
      </w:r>
      <w:r w:rsidRPr="00542585">
        <w:rPr>
          <w:rFonts w:ascii="Times New Roman" w:eastAsia="Times New Roman" w:hAnsi="Times New Roman" w:cs="Times New Roman"/>
          <w:sz w:val="24"/>
          <w:szCs w:val="24"/>
          <w:lang w:eastAsia="pl-PL"/>
        </w:rPr>
        <w:t xml:space="preserve"> Dyrektor  po przeanalizowaniu sytuacji przesyła ją do odpowiednich służb (np. GOPS, policja, prokuratura, sąd rodzinny).</w:t>
      </w:r>
    </w:p>
    <w:p w:rsidR="00542585" w:rsidRPr="00542585" w:rsidRDefault="00542585" w:rsidP="00542585">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4)</w:t>
      </w:r>
      <w:r w:rsidRPr="00542585">
        <w:rPr>
          <w:rFonts w:ascii="Times New Roman" w:eastAsia="Times New Roman" w:hAnsi="Times New Roman" w:cs="Times New Roman"/>
          <w:sz w:val="24"/>
          <w:szCs w:val="24"/>
          <w:lang w:eastAsia="pl-PL"/>
        </w:rPr>
        <w:t xml:space="preserve"> Jeśli przed zgłoszeniem do odpowiednich  służb były powzięte działania przez pracownika lub Dyrektora, wypełniona zostaje również Karta interwencji.</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11</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1. Zagrożenie życia i zdrowia małoletniego:</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xml:space="preserve">1) </w:t>
      </w:r>
      <w:r w:rsidRPr="00542585">
        <w:rPr>
          <w:rFonts w:ascii="Times New Roman" w:eastAsia="Times New Roman" w:hAnsi="Times New Roman" w:cs="Times New Roman"/>
          <w:sz w:val="24"/>
          <w:szCs w:val="24"/>
          <w:lang w:eastAsia="pl-PL"/>
        </w:rPr>
        <w:t>W przypadku podejrzenia, że życie małoletniego jest zagrożone lub grozi mu ciężki uszczerbek na zdrowiu należy niezwłocznie poinformować odpowiednie służby (policja, pogotowie ratunkowe)</w:t>
      </w:r>
      <w:r w:rsidRPr="00542585">
        <w:rPr>
          <w:rFonts w:ascii="Times New Roman" w:eastAsia="Times New Roman" w:hAnsi="Times New Roman" w:cs="Times New Roman"/>
          <w:b/>
          <w:bCs/>
          <w:sz w:val="24"/>
          <w:szCs w:val="24"/>
          <w:lang w:eastAsia="pl-PL"/>
        </w:rPr>
        <w:t>, dzwoniąc pod numer 112, 997 (policja) lub 999 (pogotowie).</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lastRenderedPageBreak/>
        <w:t>2)</w:t>
      </w:r>
      <w:r w:rsidRPr="00542585">
        <w:rPr>
          <w:rFonts w:ascii="Times New Roman" w:eastAsia="Times New Roman" w:hAnsi="Times New Roman" w:cs="Times New Roman"/>
          <w:sz w:val="24"/>
          <w:szCs w:val="24"/>
          <w:lang w:eastAsia="pl-PL"/>
        </w:rPr>
        <w:t xml:space="preserve"> Poinformowania służb dokonuje osoba(pracownik biblioteki/usługobiorca), która pierwsza powziął informację o zagrożeniu i następnie wypełnia Kartę interwencji.</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ROZDZIAŁ 4</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xml:space="preserve">ZASADY I PROCEDURA PODEJMOWANIA INTERWENCJI W SYTUACJI PODEJRZENIA KRZYWDZENIA MAŁOLETNIEGO PRZEZ OSOBĘ DOROSŁĄ LUB INNEGO MAŁOLETNIEGO </w:t>
      </w:r>
      <w:r w:rsidRPr="00542585">
        <w:rPr>
          <w:rFonts w:ascii="Times New Roman" w:eastAsia="Times New Roman" w:hAnsi="Times New Roman" w:cs="Times New Roman"/>
          <w:sz w:val="24"/>
          <w:szCs w:val="24"/>
          <w:lang w:eastAsia="pl-PL"/>
        </w:rPr>
        <w:t> </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12</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1. Schemat podejmowani interwencji w przypadku podejrzenia krzywdzenia małoletniego przez osobę dorosłą:</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1)</w:t>
      </w:r>
      <w:r w:rsidRPr="00542585">
        <w:rPr>
          <w:rFonts w:ascii="Times New Roman" w:eastAsia="Times New Roman" w:hAnsi="Times New Roman" w:cs="Times New Roman"/>
          <w:sz w:val="24"/>
          <w:szCs w:val="24"/>
          <w:lang w:eastAsia="pl-PL"/>
        </w:rPr>
        <w:t xml:space="preserve"> W przypadku gdy pracownikowi biblioteki zgłoszono krzywdzenie małoletniego przez osobę dorosłą (rodzica/opiekuna, inne osoby trzecie), zostaje sporządzona Karta interwencji, która zostaje przekazana do Dyrektora, a ten przekazuje ją do odpowiednich służb.</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2)</w:t>
      </w:r>
      <w:r w:rsidRPr="00542585">
        <w:rPr>
          <w:rFonts w:ascii="Times New Roman" w:eastAsia="Times New Roman" w:hAnsi="Times New Roman" w:cs="Times New Roman"/>
          <w:sz w:val="24"/>
          <w:szCs w:val="24"/>
          <w:lang w:eastAsia="pl-PL"/>
        </w:rPr>
        <w:t xml:space="preserve"> W przypadku zauważenia przez pracownika krzywdzenia małoletniego przez rodzica/opiekuna/dorosłego, pracownik biblioteki jest obowiązany  podjąć próbę przerwania zaistniałej sytuacji. W przypadku braku reakcji ze strony rodzica/opiekuna/dorosłego, pracownik prosi o podanie informacji dotyczących danych osobowych rodzica/opiekuna/dorosłego, celem sporządzenia karty interwencji, powołując się na Standardy.</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3)</w:t>
      </w:r>
      <w:r w:rsidRPr="00542585">
        <w:rPr>
          <w:rFonts w:ascii="Times New Roman" w:eastAsia="Times New Roman" w:hAnsi="Times New Roman" w:cs="Times New Roman"/>
          <w:sz w:val="24"/>
          <w:szCs w:val="24"/>
          <w:lang w:eastAsia="pl-PL"/>
        </w:rPr>
        <w:t xml:space="preserve"> W przypadku, gdy zgłoszono krzywdzenie małoletniego przez pracownika, stażystę lub usługobiorcę, wówczas osoba ta zostaje odsunięta od pracy z małoletnimi (nie tylko pokrzywdzonym) do czasu wyjaśnienia sprawy. Dyrektor sprawdza zasadność zgłoszenia.</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Na podstawie zebranych informacje sporządza notatkę służbową.</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4)</w:t>
      </w:r>
      <w:r w:rsidRPr="00542585">
        <w:rPr>
          <w:rFonts w:ascii="Times New Roman" w:eastAsia="Times New Roman" w:hAnsi="Times New Roman" w:cs="Times New Roman"/>
          <w:sz w:val="24"/>
          <w:szCs w:val="24"/>
          <w:lang w:eastAsia="pl-PL"/>
        </w:rPr>
        <w:t xml:space="preserve"> W przypadku potwierdzenia informacji o krzywdzeniu małoletniego, Dyrektor ma możliwość udzielenia kary porządkowej pracownikowi zgodnie z Kodeksem pracy.</w:t>
      </w:r>
      <w:r w:rsidRPr="00542585">
        <w:rPr>
          <w:rFonts w:ascii="Times New Roman" w:eastAsia="Times New Roman" w:hAnsi="Times New Roman" w:cs="Times New Roman"/>
          <w:sz w:val="24"/>
          <w:szCs w:val="24"/>
          <w:lang w:eastAsia="pl-PL"/>
        </w:rPr>
        <w:br/>
        <w:t>W przypadku usługobiorcy Dyrektor może podjąć decyzję o rozwiązaniu umowy.</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5)</w:t>
      </w:r>
      <w:r w:rsidRPr="00542585">
        <w:rPr>
          <w:rFonts w:ascii="Times New Roman" w:eastAsia="Times New Roman" w:hAnsi="Times New Roman" w:cs="Times New Roman"/>
          <w:sz w:val="24"/>
          <w:szCs w:val="24"/>
          <w:lang w:eastAsia="pl-PL"/>
        </w:rPr>
        <w:t xml:space="preserve"> W sytuacji gdy naruszenie dobra małoletniego jest znaczne, w szczególności gdy doszło do dyskryminacji lub naruszenia godności małoletniego, należy rozważyć rozwiązanie stosunku prawnego z osobą, która dopuściła się krzywdzenia lub zarekomendować takie rozwiązanie zwierzchnikom tej osoby.</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6)</w:t>
      </w:r>
      <w:r w:rsidRPr="00542585">
        <w:rPr>
          <w:rFonts w:ascii="Times New Roman" w:eastAsia="Times New Roman" w:hAnsi="Times New Roman" w:cs="Times New Roman"/>
          <w:sz w:val="24"/>
          <w:szCs w:val="24"/>
          <w:lang w:eastAsia="pl-PL"/>
        </w:rPr>
        <w:t xml:space="preserve"> Jeżeli osoba, która dopuściła się krzywdzenia, nie jest bezpośrednio zatrudniona przez Bibliotekę, lecz przez podmiot trzeci, wówczas należy podmiotowi trzeciemu nakazać wskazanie innej osoby celem wykonania usługi, a w razie potrzeby rozwiązać umowę</w:t>
      </w:r>
      <w:r w:rsidRPr="00542585">
        <w:rPr>
          <w:rFonts w:ascii="Times New Roman" w:eastAsia="Times New Roman" w:hAnsi="Times New Roman" w:cs="Times New Roman"/>
          <w:sz w:val="24"/>
          <w:szCs w:val="24"/>
          <w:lang w:eastAsia="pl-PL"/>
        </w:rPr>
        <w:br/>
        <w:t>z instytucją współpracującą lub podmiotem świadczącym usługi na rzecz Biblioteki.</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7)</w:t>
      </w:r>
      <w:r w:rsidRPr="00542585">
        <w:rPr>
          <w:rFonts w:ascii="Times New Roman" w:eastAsia="Times New Roman" w:hAnsi="Times New Roman" w:cs="Times New Roman"/>
          <w:sz w:val="24"/>
          <w:szCs w:val="24"/>
          <w:lang w:eastAsia="pl-PL"/>
        </w:rPr>
        <w:t xml:space="preserve"> Wszystkie osoby, które w związku z wykonywaniem obowiązków służbowych powzięły informację o krzywdzeniu małoletniego lub informacje z tym związane, są zobowiązane do zachowania tych informacji w tajemnicy, wyłączając informacje przekazywane uprawnionym instytucjom w ramach działań interwencyjnych. </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lastRenderedPageBreak/>
        <w:t>8)</w:t>
      </w:r>
      <w:r w:rsidRPr="00542585">
        <w:rPr>
          <w:rFonts w:ascii="Times New Roman" w:eastAsia="Times New Roman" w:hAnsi="Times New Roman" w:cs="Times New Roman"/>
          <w:sz w:val="24"/>
          <w:szCs w:val="24"/>
          <w:lang w:eastAsia="pl-PL"/>
        </w:rPr>
        <w:t xml:space="preserve"> W przypadku, gdy podejrzenie zagrożenia bezpieczeństwa małoletniego zgłosili rodzice/opiekunowie małoletniego, a podejrzenie to nie zostało potwierdzone, należy</w:t>
      </w:r>
      <w:r w:rsidRPr="00542585">
        <w:rPr>
          <w:rFonts w:ascii="Times New Roman" w:eastAsia="Times New Roman" w:hAnsi="Times New Roman" w:cs="Times New Roman"/>
          <w:sz w:val="24"/>
          <w:szCs w:val="24"/>
          <w:lang w:eastAsia="pl-PL"/>
        </w:rPr>
        <w:br/>
        <w:t>o tym fakcie poinformować rodziców/opiekunów małoletniego. </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2. Schemat podejmowani interwencji w przypadku podejrzenia krzywdzenia rówieśniczego:</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xml:space="preserve">1) </w:t>
      </w:r>
      <w:r w:rsidRPr="00542585">
        <w:rPr>
          <w:rFonts w:ascii="Times New Roman" w:eastAsia="Times New Roman" w:hAnsi="Times New Roman" w:cs="Times New Roman"/>
          <w:sz w:val="24"/>
          <w:szCs w:val="24"/>
          <w:lang w:eastAsia="pl-PL"/>
        </w:rPr>
        <w:t>W przypadku podejrzenia krzywdzenia małoletniego przez innego małoletniego przebywającego w Bibliotece (np. na zajęciach grupowych, lekcjach bibliotecznych) należy zwrócić uwagę opiekunowi grupy na zaistniałą sytuację (np. nauczycielowi, osobie pod której opieką pozostają w czasie zajęć), który z racji opieki nad grupą podejmie próbę wyjaśnienia sytuacji. Pracownik Biblioteki ma obowiązek wypełnić kartę interwencji (osobno dla osoby krzywdzonej i krzywdzącej), które niezwłocznie (maksymalnie w ciągu 3 dni) powinien przekazać Dyrektorowi.</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xml:space="preserve">2) </w:t>
      </w:r>
      <w:r w:rsidRPr="00542585">
        <w:rPr>
          <w:rFonts w:ascii="Times New Roman" w:eastAsia="Times New Roman" w:hAnsi="Times New Roman" w:cs="Times New Roman"/>
          <w:sz w:val="24"/>
          <w:szCs w:val="24"/>
          <w:lang w:eastAsia="pl-PL"/>
        </w:rPr>
        <w:t>W przypadku podejrzenia krzywdzenia małoletniego przez innego małoletniego przebywającego w Bibliotece (np. na zajęciach grupowych z udziałem rodziców) należy zwrócić uwagę rodzicom na zaistniałą sytuację. Należy przeprowadzić rozmowę wyjaśniającą z każdym z małoletnich osobno w obecności rodziców, starając się wyjaśnić przyczyny. Pracownik Biblioteki ma obowiązek wypełnić kartę interwencji (osobno dla osoby krzywdzonej i krzywdzącej), które niezwłocznie (maksymalnie w ciągu 3 dni) powinien przekazać Dyrektorowi.</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xml:space="preserve">3) </w:t>
      </w:r>
      <w:r w:rsidRPr="00542585">
        <w:rPr>
          <w:rFonts w:ascii="Times New Roman" w:eastAsia="Times New Roman" w:hAnsi="Times New Roman" w:cs="Times New Roman"/>
          <w:sz w:val="24"/>
          <w:szCs w:val="24"/>
          <w:lang w:eastAsia="pl-PL"/>
        </w:rPr>
        <w:t>W trakcie rozmów należy upewnić się, że małoletni podejrzewany o krzywdzenie innego małoletniego sam nie jest krzywdzony przez rodziców, opiekunów, innych dorosłych bądź innych małoletnich. W przypadku potwierdzenia takiej okoliczności należy podjąć interwencję także w stosunku do tego małoletniego.</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xml:space="preserve">4) </w:t>
      </w:r>
      <w:r w:rsidRPr="00542585">
        <w:rPr>
          <w:rFonts w:ascii="Times New Roman" w:eastAsia="Times New Roman" w:hAnsi="Times New Roman" w:cs="Times New Roman"/>
          <w:sz w:val="24"/>
          <w:szCs w:val="24"/>
          <w:lang w:eastAsia="pl-PL"/>
        </w:rPr>
        <w:t>Jeżeli osobą podejrzewaną o krzywdzenie jest małoletni w wieku od 13 do 17 lat, a jego zachowanie stanowi czyn karalny, należy ponadto poinformować właściwy miejscowo sąd rodzinny lub policję poprzez pisemne zawiadomienie.</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xml:space="preserve">5) </w:t>
      </w:r>
      <w:r w:rsidRPr="00542585">
        <w:rPr>
          <w:rFonts w:ascii="Times New Roman" w:eastAsia="Times New Roman" w:hAnsi="Times New Roman" w:cs="Times New Roman"/>
          <w:sz w:val="24"/>
          <w:szCs w:val="24"/>
          <w:lang w:eastAsia="pl-PL"/>
        </w:rPr>
        <w:t>Jeżeli osobą podejrzewaną o krzywdzenie jest małoletni powyżej 17 lat, a jego zachowanie stanowi przestępstwo, wówczas należy poinformować właściwą miejscowo jednostkę policji lub prokuratury poprzez pisemne zawiadomienie. </w:t>
      </w:r>
    </w:p>
    <w:p w:rsidR="00542585" w:rsidRPr="00542585" w:rsidRDefault="00542585" w:rsidP="00326BC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13</w:t>
      </w:r>
      <w:r w:rsidRPr="00542585">
        <w:rPr>
          <w:rFonts w:ascii="Times New Roman" w:eastAsia="Times New Roman" w:hAnsi="Times New Roman" w:cs="Times New Roman"/>
          <w:sz w:val="24"/>
          <w:szCs w:val="24"/>
          <w:lang w:eastAsia="pl-PL"/>
        </w:rPr>
        <w:t> </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1.</w:t>
      </w:r>
      <w:r w:rsidRPr="00542585">
        <w:rPr>
          <w:rFonts w:ascii="Times New Roman" w:eastAsia="Times New Roman" w:hAnsi="Times New Roman" w:cs="Times New Roman"/>
          <w:sz w:val="24"/>
          <w:szCs w:val="24"/>
          <w:lang w:eastAsia="pl-PL"/>
        </w:rPr>
        <w:t xml:space="preserve"> W każdym przypadku zauważenia krzywdzenia małoletniego należy uzupełnić Kartę Interwencji, której wzór stanowi Załącznik nr 2 do Standardów.</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2.</w:t>
      </w:r>
      <w:r w:rsidRPr="00542585">
        <w:rPr>
          <w:rFonts w:ascii="Times New Roman" w:eastAsia="Times New Roman" w:hAnsi="Times New Roman" w:cs="Times New Roman"/>
          <w:sz w:val="24"/>
          <w:szCs w:val="24"/>
          <w:lang w:eastAsia="pl-PL"/>
        </w:rPr>
        <w:t xml:space="preserve"> Kartę załącza się w przypadku podejrzeń wobec pracownika, do akt osobowych pracownika.</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 </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ROZDZIAŁ 5</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ZASADY OCHRONY DANYCH OSOBOWYCH MAŁOLETNIEGO</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14</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lastRenderedPageBreak/>
        <w:t>Dane osobowe małoletniego podlegają ochronie na zasadach określonych w Ustawie z dna 10 maja 2018 r. o ochronie danych osobowych oraz Rozporządzenia Parlamentu Europejskiego</w:t>
      </w:r>
      <w:r w:rsidRPr="00542585">
        <w:rPr>
          <w:rFonts w:ascii="Times New Roman" w:eastAsia="Times New Roman" w:hAnsi="Times New Roman" w:cs="Times New Roman"/>
          <w:sz w:val="24"/>
          <w:szCs w:val="24"/>
          <w:lang w:eastAsia="pl-PL"/>
        </w:rPr>
        <w:br/>
        <w:t>i Rady (UE) 2016/679 z dnia 27 kwietnia 2016 r. w sprawie ochrony osób fizycznych</w:t>
      </w:r>
      <w:r w:rsidRPr="00542585">
        <w:rPr>
          <w:rFonts w:ascii="Times New Roman" w:eastAsia="Times New Roman" w:hAnsi="Times New Roman" w:cs="Times New Roman"/>
          <w:sz w:val="24"/>
          <w:szCs w:val="24"/>
          <w:lang w:eastAsia="pl-PL"/>
        </w:rPr>
        <w:br/>
        <w:t>w związku z przetwarzaniem danych osobowych iw sprawie swobodnego przepływu takich danych oraz uchylenia dyrektywy 95/46/WE (ogólne rozporządzenie o ochronie danych):</w:t>
      </w:r>
    </w:p>
    <w:p w:rsidR="00542585" w:rsidRPr="00542585" w:rsidRDefault="00542585" w:rsidP="00326BC7">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1) pracownik ma obowiązek zachowania tajemnicy danych osobowych, które przetwarza oraz zachowania w tajemnicy sposobów zabezpieczenia danych osobowych przed nieuprawnionym dostępem,</w:t>
      </w:r>
    </w:p>
    <w:p w:rsidR="00542585" w:rsidRPr="00542585" w:rsidRDefault="00542585" w:rsidP="00326BC7">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2) dane osobowe małoletniego są udostępniane wyłącznie osobom i podmiotom uprawnionym na podstawie odrębnych przepisów,</w:t>
      </w:r>
    </w:p>
    <w:p w:rsidR="00542585" w:rsidRPr="00542585" w:rsidRDefault="00542585" w:rsidP="00326BC7">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pracownik jest uprawniony do przetwarzania danych osobowych małoletniego tylko</w:t>
      </w:r>
      <w:r w:rsidRPr="00542585">
        <w:rPr>
          <w:rFonts w:ascii="Times New Roman" w:eastAsia="Times New Roman" w:hAnsi="Times New Roman" w:cs="Times New Roman"/>
          <w:sz w:val="24"/>
          <w:szCs w:val="24"/>
          <w:lang w:eastAsia="pl-PL"/>
        </w:rPr>
        <w:br/>
        <w:t>w zakresie określonym przez prawo.</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15</w:t>
      </w:r>
    </w:p>
    <w:p w:rsidR="00542585" w:rsidRPr="00542585" w:rsidRDefault="00542585" w:rsidP="00326BC7">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Pracownik nie udostępnia przedstawicielom mediów informacji o małoletnim ani</w:t>
      </w:r>
      <w:r w:rsidRPr="00542585">
        <w:rPr>
          <w:rFonts w:ascii="Times New Roman" w:eastAsia="Times New Roman" w:hAnsi="Times New Roman" w:cs="Times New Roman"/>
          <w:sz w:val="24"/>
          <w:szCs w:val="24"/>
          <w:lang w:eastAsia="pl-PL"/>
        </w:rPr>
        <w:br/>
        <w:t>o jego opiekunie.</w:t>
      </w:r>
    </w:p>
    <w:p w:rsidR="00542585" w:rsidRPr="00542585" w:rsidRDefault="00542585" w:rsidP="00326BC7">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Pracownik w wyjątkowych i uzasadnionych sytuacjach, może skontaktować się</w:t>
      </w:r>
      <w:r w:rsidRPr="00542585">
        <w:rPr>
          <w:rFonts w:ascii="Times New Roman" w:eastAsia="Times New Roman" w:hAnsi="Times New Roman" w:cs="Times New Roman"/>
          <w:sz w:val="24"/>
          <w:szCs w:val="24"/>
          <w:lang w:eastAsia="pl-PL"/>
        </w:rPr>
        <w:br/>
        <w:t>z opiekunem małoletniego i zapytać go o zgodę na podanie jego danych kontaktowych przedstawicielom mediów. W przypadku wyrażenia zgody, pracownik podaje przedstawicielowi mediów dane kontaktowe do opiekuna małoletniego.</w:t>
      </w:r>
    </w:p>
    <w:p w:rsidR="00542585" w:rsidRPr="00542585" w:rsidRDefault="00542585" w:rsidP="00326BC7">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Pracownik nie kontaktuje przedstawicieli mediów z małoletnim, nie wypowiada się</w:t>
      </w:r>
      <w:r w:rsidRPr="00542585">
        <w:rPr>
          <w:rFonts w:ascii="Times New Roman" w:eastAsia="Times New Roman" w:hAnsi="Times New Roman" w:cs="Times New Roman"/>
          <w:sz w:val="24"/>
          <w:szCs w:val="24"/>
          <w:lang w:eastAsia="pl-PL"/>
        </w:rPr>
        <w:br/>
        <w:t>w kontakcie z przedstawicielami mediów o sprawie małoletniego lub jego opiekuna. Zakaz ten dotyczy także sytuacji, gdy pracownik jest przeświadczony, że jego wypowiedź nie jest w żaden sposób utrwalana.</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 </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ROZDZIAŁ 6</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ZASADY OCHRONY WIZERUNKU MAŁOLETNIEGO</w:t>
      </w:r>
      <w:r w:rsidRPr="00542585">
        <w:rPr>
          <w:rFonts w:ascii="Times New Roman" w:eastAsia="Times New Roman" w:hAnsi="Times New Roman" w:cs="Times New Roman"/>
          <w:sz w:val="24"/>
          <w:szCs w:val="24"/>
          <w:lang w:eastAsia="pl-PL"/>
        </w:rPr>
        <w:t> </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16</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Pracownicy uznając prawo małoletniego do prywatności i ochrony dóbr osobistych, zapewniają ochronę wizerunku małoletniego.</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17</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1.</w:t>
      </w:r>
      <w:r w:rsidRPr="00542585">
        <w:rPr>
          <w:rFonts w:ascii="Times New Roman" w:eastAsia="Times New Roman" w:hAnsi="Times New Roman" w:cs="Times New Roman"/>
          <w:sz w:val="24"/>
          <w:szCs w:val="24"/>
          <w:lang w:eastAsia="pl-PL"/>
        </w:rPr>
        <w:t xml:space="preserve"> Na terenie Biblioteki nie wolno umożliwiać przedstawicielom mediów utrwalania wizerunku małoletniego (tj. filmowanie, fotografowanie, nagrywanie głosu dziecka) bez pisemnej zgody opiekuna małoletniego.</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2.</w:t>
      </w:r>
      <w:r w:rsidRPr="00542585">
        <w:rPr>
          <w:rFonts w:ascii="Times New Roman" w:eastAsia="Times New Roman" w:hAnsi="Times New Roman" w:cs="Times New Roman"/>
          <w:sz w:val="24"/>
          <w:szCs w:val="24"/>
          <w:lang w:eastAsia="pl-PL"/>
        </w:rPr>
        <w:t xml:space="preserve"> Niedopuszczalne jest podanie przedstawicielowi mediów danych kontaktowych opiekuna małoletniego bez wiedzy i zgody tego opiekuna.</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lastRenderedPageBreak/>
        <w:t>3.</w:t>
      </w:r>
      <w:r w:rsidRPr="00542585">
        <w:rPr>
          <w:rFonts w:ascii="Times New Roman" w:eastAsia="Times New Roman" w:hAnsi="Times New Roman" w:cs="Times New Roman"/>
          <w:sz w:val="24"/>
          <w:szCs w:val="24"/>
          <w:lang w:eastAsia="pl-PL"/>
        </w:rPr>
        <w:t xml:space="preserve"> Upublicznienie przez pracownika wizerunku dziecka utrwalonego w jakiejkolwiek formie (fotografia, nagranie audio-wideo) wymaga pisemnej zgody rodzica lub opiekuna prawnego dziecka.</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4.</w:t>
      </w:r>
      <w:r w:rsidRPr="00542585">
        <w:rPr>
          <w:rFonts w:ascii="Times New Roman" w:eastAsia="Times New Roman" w:hAnsi="Times New Roman" w:cs="Times New Roman"/>
          <w:sz w:val="24"/>
          <w:szCs w:val="24"/>
          <w:lang w:eastAsia="pl-PL"/>
        </w:rPr>
        <w:t xml:space="preserve"> Przed utrwaleniem wizerunku małoletniego należy go oraz jego opiekuna poinformować</w:t>
      </w:r>
      <w:r w:rsidRPr="00542585">
        <w:rPr>
          <w:rFonts w:ascii="Times New Roman" w:eastAsia="Times New Roman" w:hAnsi="Times New Roman" w:cs="Times New Roman"/>
          <w:sz w:val="24"/>
          <w:szCs w:val="24"/>
          <w:lang w:eastAsia="pl-PL"/>
        </w:rPr>
        <w:br/>
        <w:t>o tym, gdzie będzie umieszczony zarejestrowany wizerunek i w jakim kontekście będzie wykorzystywany np. umieszczony zostanie na stronie www w celach promocyjnych. W tym celu placówka stosuje pisemne zgody rodzica/opiekuna na udział w danym wydarzeniu, przetwarzanie danych osobowych i publikację wizerunku dziecka zawierającą informację</w:t>
      </w:r>
      <w:r w:rsidRPr="00542585">
        <w:rPr>
          <w:rFonts w:ascii="Times New Roman" w:eastAsia="Times New Roman" w:hAnsi="Times New Roman" w:cs="Times New Roman"/>
          <w:sz w:val="24"/>
          <w:szCs w:val="24"/>
          <w:lang w:eastAsia="pl-PL"/>
        </w:rPr>
        <w:br/>
        <w:t>w jakim celu i gdzie zostanie zamieszczona.</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5.</w:t>
      </w:r>
      <w:r w:rsidRPr="00542585">
        <w:rPr>
          <w:rFonts w:ascii="Times New Roman" w:eastAsia="Times New Roman" w:hAnsi="Times New Roman" w:cs="Times New Roman"/>
          <w:sz w:val="24"/>
          <w:szCs w:val="24"/>
          <w:lang w:eastAsia="pl-PL"/>
        </w:rPr>
        <w:t xml:space="preserve"> Jeżeli wizerunek małoletniego stanowi jedynie szczegół całości, takiej jak zgromadzenie, krajobraz, publiczna impreza, zgoda opiekunów na utrwalanie wizerunku małoletniego nie jest wymagana.</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 </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ROZDZIAŁ 7</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ZASADY KORZYSTANIA Z URZĄDZEŃ ELEKTRONICZNYCH Z DOSTĘPEM DO SIECI INTERNET. PROCEDURY OCHRONY MAŁOLETNICH PRZED</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TREŚCIAMI SZKODLIWYMI I ZAGROŻENIAMI W SIECI INTERNET ORAZ UTRWALONYMI W INNEJ FORMIE</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18</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1</w:t>
      </w:r>
      <w:r w:rsidRPr="00542585">
        <w:rPr>
          <w:rFonts w:ascii="Times New Roman" w:eastAsia="Times New Roman" w:hAnsi="Times New Roman" w:cs="Times New Roman"/>
          <w:b/>
          <w:bCs/>
          <w:sz w:val="24"/>
          <w:szCs w:val="24"/>
          <w:lang w:eastAsia="pl-PL"/>
        </w:rPr>
        <w:t>.</w:t>
      </w:r>
      <w:r w:rsidRPr="00542585">
        <w:rPr>
          <w:rFonts w:ascii="Times New Roman" w:eastAsia="Times New Roman" w:hAnsi="Times New Roman" w:cs="Times New Roman"/>
          <w:sz w:val="24"/>
          <w:szCs w:val="24"/>
          <w:lang w:eastAsia="pl-PL"/>
        </w:rPr>
        <w:t xml:space="preserve"> W Gminnej Bibl</w:t>
      </w:r>
      <w:r w:rsidR="00326BC7">
        <w:rPr>
          <w:rFonts w:ascii="Times New Roman" w:eastAsia="Times New Roman" w:hAnsi="Times New Roman" w:cs="Times New Roman"/>
          <w:sz w:val="24"/>
          <w:szCs w:val="24"/>
          <w:lang w:eastAsia="pl-PL"/>
        </w:rPr>
        <w:t>iotece Publicznej w Koszarawie</w:t>
      </w:r>
      <w:r w:rsidRPr="00542585">
        <w:rPr>
          <w:rFonts w:ascii="Times New Roman" w:eastAsia="Times New Roman" w:hAnsi="Times New Roman" w:cs="Times New Roman"/>
          <w:sz w:val="24"/>
          <w:szCs w:val="24"/>
          <w:lang w:eastAsia="pl-PL"/>
        </w:rPr>
        <w:t xml:space="preserve"> Internet dostępny poprzez Operatora ORANGE oraz BESKID MEDIA.</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2</w:t>
      </w:r>
      <w:r w:rsidRPr="00542585">
        <w:rPr>
          <w:rFonts w:ascii="Times New Roman" w:eastAsia="Times New Roman" w:hAnsi="Times New Roman" w:cs="Times New Roman"/>
          <w:b/>
          <w:bCs/>
          <w:sz w:val="24"/>
          <w:szCs w:val="24"/>
          <w:lang w:eastAsia="pl-PL"/>
        </w:rPr>
        <w:t>.</w:t>
      </w:r>
      <w:r w:rsidRPr="00542585">
        <w:rPr>
          <w:rFonts w:ascii="Times New Roman" w:eastAsia="Times New Roman" w:hAnsi="Times New Roman" w:cs="Times New Roman"/>
          <w:sz w:val="24"/>
          <w:szCs w:val="24"/>
          <w:lang w:eastAsia="pl-PL"/>
        </w:rPr>
        <w:t xml:space="preserve"> Gminna Bib</w:t>
      </w:r>
      <w:r w:rsidR="00326BC7">
        <w:rPr>
          <w:rFonts w:ascii="Times New Roman" w:eastAsia="Times New Roman" w:hAnsi="Times New Roman" w:cs="Times New Roman"/>
          <w:sz w:val="24"/>
          <w:szCs w:val="24"/>
          <w:lang w:eastAsia="pl-PL"/>
        </w:rPr>
        <w:t>lioteka Publiczna w Koszarawie</w:t>
      </w:r>
      <w:r w:rsidRPr="00542585">
        <w:rPr>
          <w:rFonts w:ascii="Times New Roman" w:eastAsia="Times New Roman" w:hAnsi="Times New Roman" w:cs="Times New Roman"/>
          <w:sz w:val="24"/>
          <w:szCs w:val="24"/>
          <w:lang w:eastAsia="pl-PL"/>
        </w:rPr>
        <w:t xml:space="preserve"> posiada komputery ze swobodnym dostępem do Internetu.</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3</w:t>
      </w:r>
      <w:r w:rsidRPr="00542585">
        <w:rPr>
          <w:rFonts w:ascii="Times New Roman" w:eastAsia="Times New Roman" w:hAnsi="Times New Roman" w:cs="Times New Roman"/>
          <w:b/>
          <w:bCs/>
          <w:sz w:val="24"/>
          <w:szCs w:val="24"/>
          <w:lang w:eastAsia="pl-PL"/>
        </w:rPr>
        <w:t>.</w:t>
      </w:r>
      <w:r w:rsidRPr="00542585">
        <w:rPr>
          <w:rFonts w:ascii="Times New Roman" w:eastAsia="Times New Roman" w:hAnsi="Times New Roman" w:cs="Times New Roman"/>
          <w:sz w:val="24"/>
          <w:szCs w:val="24"/>
          <w:lang w:eastAsia="pl-PL"/>
        </w:rPr>
        <w:t xml:space="preserve"> Biblioteka umożliwia małoletnim korzystania z Internetu.</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4. Sieć bezprzewodowa zabezpieczona jest hasłem.</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5</w:t>
      </w:r>
      <w:r w:rsidRPr="00542585">
        <w:rPr>
          <w:rFonts w:ascii="Times New Roman" w:eastAsia="Times New Roman" w:hAnsi="Times New Roman" w:cs="Times New Roman"/>
          <w:b/>
          <w:bCs/>
          <w:sz w:val="24"/>
          <w:szCs w:val="24"/>
          <w:lang w:eastAsia="pl-PL"/>
        </w:rPr>
        <w:t>.</w:t>
      </w:r>
      <w:r w:rsidRPr="00542585">
        <w:rPr>
          <w:rFonts w:ascii="Times New Roman" w:eastAsia="Times New Roman" w:hAnsi="Times New Roman" w:cs="Times New Roman"/>
          <w:sz w:val="24"/>
          <w:szCs w:val="24"/>
          <w:lang w:eastAsia="pl-PL"/>
        </w:rPr>
        <w:t xml:space="preserve"> W przypadku dostępu realizowanego pod nadzorem pracownika, ma on obowiązek informowania małoletnich o zasadach bezpiecznego korzystania z Internetu. </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ROZDZIAŁ 8</w:t>
      </w:r>
    </w:p>
    <w:p w:rsidR="00542585" w:rsidRPr="00542585" w:rsidRDefault="00542585" w:rsidP="0091491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ZASADY AKTUALIZACJI STANDARDU OCHRONY MAŁOLETNICH ORAZ ZAKRES KOMPETENCJI OSÓB ODPOWIEDZIALNYCH ZA PRZYGOTOWANIEPERSONELU DO STOSOWANIA STANDARDÓW OCHRONY MAŁOLETNICH</w:t>
      </w:r>
      <w:r w:rsidRPr="00542585">
        <w:rPr>
          <w:rFonts w:ascii="Times New Roman" w:eastAsia="Times New Roman" w:hAnsi="Times New Roman" w:cs="Times New Roman"/>
          <w:sz w:val="24"/>
          <w:szCs w:val="24"/>
          <w:lang w:eastAsia="pl-PL"/>
        </w:rPr>
        <w:t> </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19</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1.</w:t>
      </w:r>
      <w:r w:rsidRPr="00542585">
        <w:rPr>
          <w:rFonts w:ascii="Times New Roman" w:eastAsia="Times New Roman" w:hAnsi="Times New Roman" w:cs="Times New Roman"/>
          <w:sz w:val="24"/>
          <w:szCs w:val="24"/>
          <w:lang w:eastAsia="pl-PL"/>
        </w:rPr>
        <w:t xml:space="preserve"> Procedura aktualizowania Standardu odbywa się nie rzadziej niż raz na 2 lata.</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lastRenderedPageBreak/>
        <w:t>2.</w:t>
      </w:r>
      <w:r w:rsidRPr="00542585">
        <w:rPr>
          <w:rFonts w:ascii="Times New Roman" w:eastAsia="Times New Roman" w:hAnsi="Times New Roman" w:cs="Times New Roman"/>
          <w:sz w:val="24"/>
          <w:szCs w:val="24"/>
          <w:lang w:eastAsia="pl-PL"/>
        </w:rPr>
        <w:t xml:space="preserve"> Dyrektor  jest odpowiedzialny za Standardy Ochrony Małoletnich.</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3.</w:t>
      </w:r>
      <w:r w:rsidRPr="00542585">
        <w:rPr>
          <w:rFonts w:ascii="Times New Roman" w:eastAsia="Times New Roman" w:hAnsi="Times New Roman" w:cs="Times New Roman"/>
          <w:sz w:val="24"/>
          <w:szCs w:val="24"/>
          <w:lang w:eastAsia="pl-PL"/>
        </w:rPr>
        <w:t xml:space="preserve"> Dyrektor  monitoruje realizację Standardów, reaguje na ich naruszenie oraz koordynuje zmiany w Standardach.</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4.</w:t>
      </w:r>
      <w:r w:rsidRPr="00542585">
        <w:rPr>
          <w:rFonts w:ascii="Times New Roman" w:eastAsia="Times New Roman" w:hAnsi="Times New Roman" w:cs="Times New Roman"/>
          <w:sz w:val="24"/>
          <w:szCs w:val="24"/>
          <w:lang w:eastAsia="pl-PL"/>
        </w:rPr>
        <w:t xml:space="preserve"> Dyrektor wprowadza do Standardów niezbędne zmiany i ogłasza pracownikom nowe brzmienie Standardów Ochrony Małoletnich.</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5.</w:t>
      </w:r>
      <w:r w:rsidRPr="00542585">
        <w:rPr>
          <w:rFonts w:ascii="Times New Roman" w:eastAsia="Times New Roman" w:hAnsi="Times New Roman" w:cs="Times New Roman"/>
          <w:sz w:val="24"/>
          <w:szCs w:val="24"/>
          <w:lang w:eastAsia="pl-PL"/>
        </w:rPr>
        <w:t xml:space="preserve"> Dyrektor może wyznaczyć osobę odpowiedzialną za Standardy Ochrony Małoletnich.</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ROZDZIAŁ 9</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ZASADY UDOSTĘPNIANIA RODZICOM I MAŁOLETNIM STANDARDÓW DO ZAPOZNANIA SIĘ Z NIMI I ICH STOSOWANIA</w:t>
      </w:r>
      <w:r w:rsidRPr="00542585">
        <w:rPr>
          <w:rFonts w:ascii="Times New Roman" w:eastAsia="Times New Roman" w:hAnsi="Times New Roman" w:cs="Times New Roman"/>
          <w:sz w:val="24"/>
          <w:szCs w:val="24"/>
          <w:lang w:eastAsia="pl-PL"/>
        </w:rPr>
        <w:t> </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20</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1.</w:t>
      </w:r>
      <w:r w:rsidRPr="00542585">
        <w:rPr>
          <w:rFonts w:ascii="Times New Roman" w:eastAsia="Times New Roman" w:hAnsi="Times New Roman" w:cs="Times New Roman"/>
          <w:sz w:val="24"/>
          <w:szCs w:val="24"/>
          <w:lang w:eastAsia="pl-PL"/>
        </w:rPr>
        <w:t xml:space="preserve"> Dokument „Standardy Ochrony Małoletnich” jest dokumentem ogólnodostępnym dla personelu, małoletnich oraz ich opiekunów.</w:t>
      </w:r>
    </w:p>
    <w:p w:rsidR="00542585" w:rsidRPr="00542585" w:rsidRDefault="00542585" w:rsidP="00BE5ED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2.</w:t>
      </w:r>
      <w:r w:rsidRPr="00542585">
        <w:rPr>
          <w:rFonts w:ascii="Times New Roman" w:eastAsia="Times New Roman" w:hAnsi="Times New Roman" w:cs="Times New Roman"/>
          <w:sz w:val="24"/>
          <w:szCs w:val="24"/>
          <w:lang w:eastAsia="pl-PL"/>
        </w:rPr>
        <w:t xml:space="preserve"> Dokument znajduje się na stronie internetowej biblioteki oraz w miejscu widocznym w Gminnej Bibl</w:t>
      </w:r>
      <w:r w:rsidR="00326BC7">
        <w:rPr>
          <w:rFonts w:ascii="Times New Roman" w:eastAsia="Times New Roman" w:hAnsi="Times New Roman" w:cs="Times New Roman"/>
          <w:sz w:val="24"/>
          <w:szCs w:val="24"/>
          <w:lang w:eastAsia="pl-PL"/>
        </w:rPr>
        <w:t>iotece Publicznej w Koszarawie</w:t>
      </w:r>
      <w:r w:rsidRPr="00542585">
        <w:rPr>
          <w:rFonts w:ascii="Times New Roman" w:eastAsia="Times New Roman" w:hAnsi="Times New Roman" w:cs="Times New Roman"/>
          <w:sz w:val="24"/>
          <w:szCs w:val="24"/>
          <w:lang w:eastAsia="pl-PL"/>
        </w:rPr>
        <w:t>. </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ROZDZIAŁ 10</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MONITORING STOSOWANIA STANDARDÓW OCHRONY MAŁOLETNICH</w:t>
      </w:r>
      <w:r w:rsidRPr="00542585">
        <w:rPr>
          <w:rFonts w:ascii="Times New Roman" w:eastAsia="Times New Roman" w:hAnsi="Times New Roman" w:cs="Times New Roman"/>
          <w:sz w:val="24"/>
          <w:szCs w:val="24"/>
          <w:lang w:eastAsia="pl-PL"/>
        </w:rPr>
        <w:t> </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21</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1.</w:t>
      </w:r>
      <w:r w:rsidRPr="00542585">
        <w:rPr>
          <w:rFonts w:ascii="Times New Roman" w:eastAsia="Times New Roman" w:hAnsi="Times New Roman" w:cs="Times New Roman"/>
          <w:sz w:val="24"/>
          <w:szCs w:val="24"/>
          <w:lang w:eastAsia="pl-PL"/>
        </w:rPr>
        <w:t xml:space="preserve"> Osobą odpowiedzialną za monitorowanie realizacji niniejszych Standardów Ochrony Małoletnich przed krzywdzeniem jest Dyrektor.</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2.</w:t>
      </w:r>
      <w:r w:rsidRPr="00542585">
        <w:rPr>
          <w:rFonts w:ascii="Times New Roman" w:eastAsia="Times New Roman" w:hAnsi="Times New Roman" w:cs="Times New Roman"/>
          <w:sz w:val="24"/>
          <w:szCs w:val="24"/>
          <w:lang w:eastAsia="pl-PL"/>
        </w:rPr>
        <w:t xml:space="preserve"> Dyrektor jest odpowiedzialna za monitorowanie realizacji Standardów,  reagowanie na sygnały naruszenia Standardów, dokonywanie zmian w Standardach Ochrony Małoletnich oraz prowadzenie Rejestru interwencji, którego wzór stanowi Załącznik nr 3 do Standardów.</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3</w:t>
      </w:r>
      <w:r w:rsidRPr="00542585">
        <w:rPr>
          <w:rFonts w:ascii="Times New Roman" w:eastAsia="Times New Roman" w:hAnsi="Times New Roman" w:cs="Times New Roman"/>
          <w:sz w:val="24"/>
          <w:szCs w:val="24"/>
          <w:lang w:eastAsia="pl-PL"/>
        </w:rPr>
        <w:t>. Raz na 24 miesiące, przeprowadza się wśród pracowników, ankietę monitorującą poziom realizacji Standardów. Wzór ankiety stanowi Załącznik nr 4 do Standardów.</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4.</w:t>
      </w:r>
      <w:r w:rsidRPr="00542585">
        <w:rPr>
          <w:rFonts w:ascii="Times New Roman" w:eastAsia="Times New Roman" w:hAnsi="Times New Roman" w:cs="Times New Roman"/>
          <w:sz w:val="24"/>
          <w:szCs w:val="24"/>
          <w:lang w:eastAsia="pl-PL"/>
        </w:rPr>
        <w:t xml:space="preserve"> W ankiecie pracownicy mogą proponować zmiany Standardów oraz wskazywać naruszenia Standardów w Bibliotece.</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5.</w:t>
      </w:r>
      <w:r w:rsidRPr="00542585">
        <w:rPr>
          <w:rFonts w:ascii="Times New Roman" w:eastAsia="Times New Roman" w:hAnsi="Times New Roman" w:cs="Times New Roman"/>
          <w:sz w:val="24"/>
          <w:szCs w:val="24"/>
          <w:lang w:eastAsia="pl-PL"/>
        </w:rPr>
        <w:t xml:space="preserve"> Dyrektor dokonuje opracowania ankiet wypełnionych przez pracowników. Sporządza na tej podstawie raport z monitoringu.</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6.</w:t>
      </w:r>
      <w:r w:rsidRPr="00542585">
        <w:rPr>
          <w:rFonts w:ascii="Times New Roman" w:eastAsia="Times New Roman" w:hAnsi="Times New Roman" w:cs="Times New Roman"/>
          <w:sz w:val="24"/>
          <w:szCs w:val="24"/>
          <w:lang w:eastAsia="pl-PL"/>
        </w:rPr>
        <w:t xml:space="preserve"> Dyrektor wprowadza do Standardów niezbędne zmiany i ogłasza pracownikom, małoletnim i ich rodzicom/opiekunom nowe brzmienie Standardów.</w:t>
      </w:r>
    </w:p>
    <w:p w:rsidR="00542585" w:rsidRPr="00542585" w:rsidRDefault="00542585" w:rsidP="00326B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7.</w:t>
      </w:r>
      <w:r w:rsidRPr="00542585">
        <w:rPr>
          <w:rFonts w:ascii="Times New Roman" w:eastAsia="Times New Roman" w:hAnsi="Times New Roman" w:cs="Times New Roman"/>
          <w:sz w:val="24"/>
          <w:szCs w:val="24"/>
          <w:lang w:eastAsia="pl-PL"/>
        </w:rPr>
        <w:t xml:space="preserve"> Dyrektor może wyznaczyć pracownika odpowiedzialnego za monitorowanie realizacji Standardów i za reagowanie na sygnały naruszenia Standardów.</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lastRenderedPageBreak/>
        <w:t> </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ROZDZIAŁ 11</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ZAPISY KOŃCOWE</w:t>
      </w:r>
    </w:p>
    <w:p w:rsidR="00542585" w:rsidRPr="00542585" w:rsidRDefault="00542585" w:rsidP="005425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 22</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b/>
          <w:bCs/>
          <w:sz w:val="24"/>
          <w:szCs w:val="24"/>
          <w:lang w:eastAsia="pl-PL"/>
        </w:rPr>
        <w:t>1.</w:t>
      </w:r>
      <w:r w:rsidRPr="00542585">
        <w:rPr>
          <w:rFonts w:ascii="Times New Roman" w:eastAsia="Times New Roman" w:hAnsi="Times New Roman" w:cs="Times New Roman"/>
          <w:sz w:val="24"/>
          <w:szCs w:val="24"/>
          <w:lang w:eastAsia="pl-PL"/>
        </w:rPr>
        <w:t xml:space="preserve"> Standardy Ochrony Małoletnich wchodzą w życie z dniem ich ogłoszenia.</w:t>
      </w:r>
    </w:p>
    <w:p w:rsidR="00BE5ED4" w:rsidRDefault="00542585" w:rsidP="00542585">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r w:rsidRPr="00542585">
        <w:rPr>
          <w:rFonts w:ascii="Times New Roman" w:eastAsia="Times New Roman" w:hAnsi="Times New Roman" w:cs="Times New Roman"/>
          <w:b/>
          <w:bCs/>
          <w:sz w:val="24"/>
          <w:szCs w:val="24"/>
          <w:lang w:eastAsia="pl-PL"/>
        </w:rPr>
        <w:t>2.</w:t>
      </w:r>
      <w:r w:rsidRPr="00542585">
        <w:rPr>
          <w:rFonts w:ascii="Times New Roman" w:eastAsia="Times New Roman" w:hAnsi="Times New Roman" w:cs="Times New Roman"/>
          <w:sz w:val="24"/>
          <w:szCs w:val="24"/>
          <w:lang w:eastAsia="pl-PL"/>
        </w:rPr>
        <w:t xml:space="preserve"> </w:t>
      </w:r>
      <w:r w:rsidR="00BE5ED4">
        <w:rPr>
          <w:rFonts w:ascii="Times New Roman" w:eastAsia="Times New Roman" w:hAnsi="Times New Roman" w:cs="Times New Roman"/>
          <w:sz w:val="24"/>
          <w:szCs w:val="24"/>
          <w:lang w:eastAsia="pl-PL"/>
        </w:rPr>
        <w:t>Dokument znajduje się</w:t>
      </w:r>
      <w:r w:rsidRPr="00542585">
        <w:rPr>
          <w:rFonts w:ascii="Times New Roman" w:eastAsia="Times New Roman" w:hAnsi="Times New Roman" w:cs="Times New Roman"/>
          <w:sz w:val="24"/>
          <w:szCs w:val="24"/>
          <w:lang w:eastAsia="pl-PL"/>
        </w:rPr>
        <w:t xml:space="preserve"> na stronie internetowej Gminnej Bibl</w:t>
      </w:r>
      <w:r w:rsidR="00326BC7">
        <w:rPr>
          <w:rFonts w:ascii="Times New Roman" w:eastAsia="Times New Roman" w:hAnsi="Times New Roman" w:cs="Times New Roman"/>
          <w:sz w:val="24"/>
          <w:szCs w:val="24"/>
          <w:lang w:eastAsia="pl-PL"/>
        </w:rPr>
        <w:t>ioteki Publicznej w Koszarawie</w:t>
      </w:r>
      <w:r w:rsidRPr="00542585">
        <w:rPr>
          <w:rFonts w:ascii="Times New Roman" w:eastAsia="Times New Roman" w:hAnsi="Times New Roman" w:cs="Times New Roman"/>
          <w:sz w:val="24"/>
          <w:szCs w:val="24"/>
          <w:lang w:eastAsia="pl-PL"/>
        </w:rPr>
        <w:t xml:space="preserve"> pod </w:t>
      </w:r>
      <w:r>
        <w:rPr>
          <w:rFonts w:ascii="Times New Roman" w:eastAsia="Times New Roman" w:hAnsi="Times New Roman" w:cs="Times New Roman"/>
          <w:sz w:val="24"/>
          <w:szCs w:val="24"/>
          <w:lang w:eastAsia="pl-PL"/>
        </w:rPr>
        <w:t xml:space="preserve">adresem </w:t>
      </w:r>
      <w:hyperlink r:id="rId8" w:history="1">
        <w:r w:rsidRPr="003E64BC">
          <w:rPr>
            <w:rStyle w:val="Hipercze"/>
            <w:rFonts w:ascii="Times New Roman" w:eastAsia="Times New Roman" w:hAnsi="Times New Roman" w:cs="Times New Roman"/>
            <w:sz w:val="24"/>
            <w:szCs w:val="24"/>
            <w:lang w:eastAsia="pl-PL"/>
          </w:rPr>
          <w:t>https://www.bibliotekakoszarawa.pl</w:t>
        </w:r>
      </w:hyperlink>
      <w:r>
        <w:rPr>
          <w:rFonts w:ascii="Times New Roman" w:eastAsia="Times New Roman" w:hAnsi="Times New Roman" w:cs="Times New Roman"/>
          <w:color w:val="0000FF"/>
          <w:sz w:val="24"/>
          <w:szCs w:val="24"/>
          <w:u w:val="single"/>
          <w:lang w:eastAsia="pl-PL"/>
        </w:rPr>
        <w:t xml:space="preserve"> </w:t>
      </w:r>
      <w:r w:rsidR="00BE5ED4">
        <w:rPr>
          <w:rFonts w:ascii="Times New Roman" w:eastAsia="Times New Roman" w:hAnsi="Times New Roman" w:cs="Times New Roman"/>
          <w:color w:val="0000FF"/>
          <w:sz w:val="24"/>
          <w:szCs w:val="24"/>
          <w:u w:val="single"/>
          <w:lang w:eastAsia="pl-PL"/>
        </w:rPr>
        <w:t xml:space="preserve">  </w:t>
      </w:r>
    </w:p>
    <w:p w:rsidR="00542585" w:rsidRDefault="0057228E" w:rsidP="000B77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B77A8">
        <w:rPr>
          <w:rFonts w:ascii="Times New Roman" w:eastAsia="Times New Roman" w:hAnsi="Times New Roman" w:cs="Times New Roman"/>
          <w:b/>
          <w:sz w:val="24"/>
          <w:szCs w:val="24"/>
          <w:lang w:eastAsia="pl-PL"/>
        </w:rPr>
        <w:t>3</w:t>
      </w:r>
      <w:r>
        <w:rPr>
          <w:rFonts w:ascii="Times New Roman" w:eastAsia="Times New Roman" w:hAnsi="Times New Roman" w:cs="Times New Roman"/>
          <w:sz w:val="24"/>
          <w:szCs w:val="24"/>
          <w:lang w:eastAsia="pl-PL"/>
        </w:rPr>
        <w:t>.</w:t>
      </w:r>
      <w:r w:rsidRPr="000B77A8">
        <w:rPr>
          <w:rFonts w:ascii="Times New Roman" w:hAnsi="Times New Roman" w:cs="Times New Roman"/>
          <w:sz w:val="24"/>
          <w:szCs w:val="24"/>
        </w:rPr>
        <w:t xml:space="preserve">Ogłoszenie dostępne dla pracowników biblioteki, osób małoletnich i ich opiekunów, </w:t>
      </w:r>
      <w:r w:rsidR="00542585" w:rsidRPr="00542585">
        <w:rPr>
          <w:rFonts w:ascii="Times New Roman" w:eastAsia="Times New Roman" w:hAnsi="Times New Roman" w:cs="Times New Roman"/>
          <w:sz w:val="24"/>
          <w:szCs w:val="24"/>
          <w:lang w:eastAsia="pl-PL"/>
        </w:rPr>
        <w:t>wywieszenie na tablicy ogłoszeń lub w innym widocznym miejscu w siedzibie placówki wraz z wersją skróconą dla małoletnich.</w:t>
      </w:r>
    </w:p>
    <w:p w:rsidR="00074F01" w:rsidRPr="00542585" w:rsidRDefault="00074F01" w:rsidP="000B77A8">
      <w:pPr>
        <w:spacing w:before="100" w:beforeAutospacing="1" w:after="100" w:afterAutospacing="1" w:line="240" w:lineRule="auto"/>
        <w:jc w:val="both"/>
        <w:rPr>
          <w:rFonts w:ascii="Times New Roman" w:eastAsia="Times New Roman" w:hAnsi="Times New Roman" w:cs="Times New Roman"/>
          <w:color w:val="0000FF"/>
          <w:sz w:val="24"/>
          <w:szCs w:val="24"/>
          <w:u w:val="single"/>
          <w:lang w:eastAsia="pl-PL"/>
        </w:rPr>
      </w:pP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 </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 </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 </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 </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 </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 </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 </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 </w:t>
      </w:r>
    </w:p>
    <w:p w:rsidR="00425000" w:rsidRDefault="00425000" w:rsidP="00425000">
      <w:pPr>
        <w:spacing w:after="0"/>
        <w:rPr>
          <w:rFonts w:ascii="Times New Roman" w:eastAsia="Times New Roman" w:hAnsi="Times New Roman" w:cs="Times New Roman"/>
          <w:sz w:val="24"/>
          <w:szCs w:val="24"/>
          <w:lang w:eastAsia="pl-PL"/>
        </w:rPr>
      </w:pPr>
    </w:p>
    <w:p w:rsidR="00425000" w:rsidRDefault="00425000" w:rsidP="00425000">
      <w:pPr>
        <w:spacing w:after="0"/>
        <w:rPr>
          <w:rFonts w:ascii="Times New Roman" w:eastAsia="Times New Roman" w:hAnsi="Times New Roman" w:cs="Times New Roman"/>
          <w:sz w:val="24"/>
          <w:szCs w:val="24"/>
          <w:lang w:eastAsia="pl-PL"/>
        </w:rPr>
      </w:pPr>
    </w:p>
    <w:p w:rsidR="00425000" w:rsidRDefault="00425000" w:rsidP="00425000">
      <w:pPr>
        <w:spacing w:after="0"/>
        <w:rPr>
          <w:rFonts w:ascii="Times New Roman" w:eastAsia="Times New Roman" w:hAnsi="Times New Roman" w:cs="Times New Roman"/>
          <w:sz w:val="24"/>
          <w:szCs w:val="24"/>
          <w:lang w:eastAsia="pl-PL"/>
        </w:rPr>
      </w:pPr>
    </w:p>
    <w:p w:rsidR="00425000" w:rsidRDefault="00425000" w:rsidP="00425000">
      <w:pPr>
        <w:spacing w:after="0"/>
        <w:rPr>
          <w:rFonts w:ascii="Times New Roman" w:eastAsia="Times New Roman" w:hAnsi="Times New Roman" w:cs="Times New Roman"/>
          <w:sz w:val="24"/>
          <w:szCs w:val="24"/>
          <w:lang w:eastAsia="pl-PL"/>
        </w:rPr>
      </w:pPr>
    </w:p>
    <w:p w:rsidR="00425000" w:rsidRDefault="00425000" w:rsidP="00425000">
      <w:pPr>
        <w:spacing w:after="0"/>
        <w:rPr>
          <w:rFonts w:ascii="Times New Roman" w:eastAsia="Times New Roman" w:hAnsi="Times New Roman" w:cs="Times New Roman"/>
          <w:sz w:val="24"/>
          <w:szCs w:val="24"/>
          <w:lang w:eastAsia="pl-PL"/>
        </w:rPr>
      </w:pPr>
    </w:p>
    <w:p w:rsidR="00425000" w:rsidRDefault="00425000" w:rsidP="00425000">
      <w:pPr>
        <w:spacing w:after="0"/>
        <w:rPr>
          <w:rFonts w:ascii="Times New Roman" w:eastAsia="Times New Roman" w:hAnsi="Times New Roman" w:cs="Times New Roman"/>
          <w:sz w:val="24"/>
          <w:szCs w:val="24"/>
          <w:lang w:eastAsia="pl-PL"/>
        </w:rPr>
      </w:pPr>
    </w:p>
    <w:p w:rsidR="00425000" w:rsidRDefault="00425000" w:rsidP="00425000">
      <w:pPr>
        <w:spacing w:after="0"/>
        <w:rPr>
          <w:rFonts w:ascii="Times New Roman" w:eastAsia="Times New Roman" w:hAnsi="Times New Roman" w:cs="Times New Roman"/>
          <w:sz w:val="24"/>
          <w:szCs w:val="24"/>
          <w:lang w:eastAsia="pl-PL"/>
        </w:rPr>
      </w:pPr>
    </w:p>
    <w:p w:rsidR="00425000" w:rsidRDefault="00425000" w:rsidP="00425000">
      <w:pPr>
        <w:spacing w:after="0"/>
        <w:rPr>
          <w:rFonts w:ascii="Times New Roman" w:eastAsia="Times New Roman" w:hAnsi="Times New Roman" w:cs="Times New Roman"/>
          <w:sz w:val="24"/>
          <w:szCs w:val="24"/>
          <w:lang w:eastAsia="pl-PL"/>
        </w:rPr>
      </w:pPr>
    </w:p>
    <w:p w:rsidR="00425000" w:rsidRDefault="00425000" w:rsidP="00425000">
      <w:pPr>
        <w:spacing w:after="0"/>
        <w:rPr>
          <w:rFonts w:ascii="Times New Roman" w:eastAsia="Times New Roman" w:hAnsi="Times New Roman" w:cs="Times New Roman"/>
          <w:sz w:val="24"/>
          <w:szCs w:val="24"/>
          <w:lang w:eastAsia="pl-PL"/>
        </w:rPr>
      </w:pPr>
    </w:p>
    <w:p w:rsidR="00425000" w:rsidRDefault="00425000" w:rsidP="00425000">
      <w:pPr>
        <w:spacing w:after="0"/>
        <w:rPr>
          <w:rFonts w:ascii="Times New Roman" w:eastAsia="Times New Roman" w:hAnsi="Times New Roman" w:cs="Times New Roman"/>
          <w:sz w:val="24"/>
          <w:szCs w:val="24"/>
          <w:lang w:eastAsia="pl-PL"/>
        </w:rPr>
      </w:pPr>
    </w:p>
    <w:p w:rsidR="00425000" w:rsidRDefault="00425000" w:rsidP="00425000">
      <w:pPr>
        <w:spacing w:after="0"/>
        <w:rPr>
          <w:rFonts w:ascii="Times New Roman" w:eastAsia="Times New Roman" w:hAnsi="Times New Roman" w:cs="Times New Roman"/>
          <w:sz w:val="24"/>
          <w:szCs w:val="24"/>
          <w:lang w:eastAsia="pl-PL"/>
        </w:rPr>
      </w:pPr>
    </w:p>
    <w:p w:rsidR="00425000" w:rsidRDefault="00425000" w:rsidP="00425000">
      <w:pPr>
        <w:spacing w:after="0"/>
        <w:rPr>
          <w:rFonts w:ascii="Times New Roman" w:eastAsia="Times New Roman" w:hAnsi="Times New Roman" w:cs="Times New Roman"/>
          <w:sz w:val="24"/>
          <w:szCs w:val="24"/>
          <w:lang w:eastAsia="pl-PL"/>
        </w:rPr>
      </w:pPr>
    </w:p>
    <w:p w:rsidR="00425000" w:rsidRDefault="00425000" w:rsidP="00425000">
      <w:pPr>
        <w:spacing w:after="0"/>
        <w:rPr>
          <w:rFonts w:ascii="Times New Roman" w:eastAsia="Times New Roman" w:hAnsi="Times New Roman" w:cs="Times New Roman"/>
          <w:sz w:val="24"/>
          <w:szCs w:val="24"/>
          <w:lang w:eastAsia="pl-PL"/>
        </w:rPr>
      </w:pPr>
    </w:p>
    <w:p w:rsidR="00425000" w:rsidRDefault="00425000" w:rsidP="00425000">
      <w:pPr>
        <w:spacing w:after="0"/>
        <w:rPr>
          <w:rFonts w:ascii="Times New Roman" w:eastAsia="Times New Roman" w:hAnsi="Times New Roman" w:cs="Times New Roman"/>
          <w:sz w:val="24"/>
          <w:szCs w:val="24"/>
          <w:lang w:eastAsia="pl-PL"/>
        </w:rPr>
      </w:pPr>
    </w:p>
    <w:p w:rsidR="00425000" w:rsidRPr="002315D6" w:rsidRDefault="00542585" w:rsidP="00425000">
      <w:pPr>
        <w:spacing w:after="0"/>
        <w:rPr>
          <w:rFonts w:ascii="Times New Roman" w:hAnsi="Times New Roman" w:cs="Times New Roman"/>
          <w:b/>
          <w:sz w:val="28"/>
        </w:rPr>
      </w:pPr>
      <w:r w:rsidRPr="00542585">
        <w:rPr>
          <w:rFonts w:ascii="Times New Roman" w:eastAsia="Times New Roman" w:hAnsi="Times New Roman" w:cs="Times New Roman"/>
          <w:sz w:val="24"/>
          <w:szCs w:val="24"/>
          <w:lang w:eastAsia="pl-PL"/>
        </w:rPr>
        <w:lastRenderedPageBreak/>
        <w:t> </w:t>
      </w:r>
      <w:r w:rsidR="00BA17ED">
        <w:rPr>
          <w:rFonts w:ascii="Times New Roman" w:hAnsi="Times New Roman" w:cs="Times New Roman"/>
          <w:b/>
          <w:sz w:val="28"/>
        </w:rPr>
        <w:t>Załącznik nr 2</w:t>
      </w:r>
      <w:r w:rsidR="00425000" w:rsidRPr="002315D6">
        <w:rPr>
          <w:rFonts w:ascii="Times New Roman" w:hAnsi="Times New Roman" w:cs="Times New Roman"/>
          <w:b/>
          <w:sz w:val="28"/>
        </w:rPr>
        <w:t xml:space="preserve">  -  Karta interwencji</w:t>
      </w:r>
    </w:p>
    <w:p w:rsidR="00425000" w:rsidRPr="002315D6" w:rsidRDefault="00425000" w:rsidP="00425000">
      <w:pPr>
        <w:spacing w:after="0"/>
        <w:rPr>
          <w:rFonts w:ascii="Times New Roman" w:hAnsi="Times New Roman" w:cs="Times New Roman"/>
          <w:b/>
          <w:sz w:val="28"/>
        </w:rPr>
      </w:pPr>
    </w:p>
    <w:p w:rsidR="00425000" w:rsidRPr="002315D6" w:rsidRDefault="00425000" w:rsidP="00425000">
      <w:pPr>
        <w:spacing w:after="0"/>
        <w:rPr>
          <w:rFonts w:ascii="Times New Roman" w:hAnsi="Times New Roman" w:cs="Times New Roman"/>
          <w:sz w:val="28"/>
        </w:rPr>
      </w:pPr>
      <w:r w:rsidRPr="002315D6">
        <w:rPr>
          <w:rFonts w:ascii="Times New Roman" w:hAnsi="Times New Roman" w:cs="Times New Roman"/>
          <w:sz w:val="28"/>
        </w:rPr>
        <w:t>1. Imię i nazwisko dziecka: …………………………………………………………………………………</w:t>
      </w:r>
    </w:p>
    <w:p w:rsidR="00425000" w:rsidRPr="002315D6" w:rsidRDefault="00425000" w:rsidP="00425000">
      <w:pPr>
        <w:spacing w:after="0"/>
        <w:rPr>
          <w:rFonts w:ascii="Times New Roman" w:hAnsi="Times New Roman" w:cs="Times New Roman"/>
          <w:sz w:val="28"/>
        </w:rPr>
      </w:pPr>
    </w:p>
    <w:p w:rsidR="00425000" w:rsidRPr="002315D6" w:rsidRDefault="00425000" w:rsidP="00425000">
      <w:pPr>
        <w:spacing w:after="0"/>
        <w:rPr>
          <w:rFonts w:ascii="Times New Roman" w:hAnsi="Times New Roman" w:cs="Times New Roman"/>
          <w:sz w:val="28"/>
        </w:rPr>
      </w:pPr>
      <w:r w:rsidRPr="002315D6">
        <w:rPr>
          <w:rFonts w:ascii="Times New Roman" w:hAnsi="Times New Roman" w:cs="Times New Roman"/>
          <w:sz w:val="28"/>
        </w:rPr>
        <w:t>2. Przyczyna interwencji (forma krzywdzenia) opis: ………………………………………………………………………………………………………………………………………………………………………………………………………………………………………………………………………………………………………………………………………………………………………………</w:t>
      </w:r>
    </w:p>
    <w:p w:rsidR="00425000" w:rsidRPr="002315D6" w:rsidRDefault="00425000" w:rsidP="00425000">
      <w:pPr>
        <w:spacing w:after="0"/>
        <w:rPr>
          <w:rFonts w:ascii="Times New Roman" w:hAnsi="Times New Roman" w:cs="Times New Roman"/>
          <w:sz w:val="28"/>
        </w:rPr>
      </w:pPr>
      <w:r w:rsidRPr="002315D6">
        <w:rPr>
          <w:rFonts w:ascii="Times New Roman" w:hAnsi="Times New Roman" w:cs="Times New Roman"/>
          <w:sz w:val="28"/>
        </w:rPr>
        <w:t>…………………………………………………………………………………………………………………………</w:t>
      </w:r>
    </w:p>
    <w:p w:rsidR="00425000" w:rsidRPr="002315D6" w:rsidRDefault="00425000" w:rsidP="00425000">
      <w:pPr>
        <w:spacing w:after="0"/>
        <w:rPr>
          <w:rFonts w:ascii="Times New Roman" w:hAnsi="Times New Roman" w:cs="Times New Roman"/>
          <w:sz w:val="28"/>
        </w:rPr>
      </w:pPr>
      <w:r w:rsidRPr="002315D6">
        <w:rPr>
          <w:rFonts w:ascii="Times New Roman" w:hAnsi="Times New Roman" w:cs="Times New Roman"/>
          <w:sz w:val="28"/>
        </w:rPr>
        <w:t>…………………………………………………………………………………………………………………………</w:t>
      </w:r>
    </w:p>
    <w:p w:rsidR="00425000" w:rsidRPr="002315D6" w:rsidRDefault="00425000" w:rsidP="00425000">
      <w:pPr>
        <w:spacing w:after="0"/>
        <w:rPr>
          <w:rFonts w:ascii="Times New Roman" w:hAnsi="Times New Roman" w:cs="Times New Roman"/>
          <w:sz w:val="28"/>
        </w:rPr>
      </w:pPr>
    </w:p>
    <w:p w:rsidR="00425000" w:rsidRPr="002315D6" w:rsidRDefault="00425000" w:rsidP="00425000">
      <w:pPr>
        <w:spacing w:after="0"/>
        <w:rPr>
          <w:rFonts w:ascii="Times New Roman" w:hAnsi="Times New Roman" w:cs="Times New Roman"/>
          <w:sz w:val="28"/>
        </w:rPr>
      </w:pPr>
      <w:r w:rsidRPr="002315D6">
        <w:rPr>
          <w:rFonts w:ascii="Times New Roman" w:hAnsi="Times New Roman" w:cs="Times New Roman"/>
          <w:sz w:val="28"/>
        </w:rPr>
        <w:t>3. Osoba zawiadamiająca o podejrzeniu krzywdzenia: …………………………………………………………………………………………………………………………</w:t>
      </w:r>
    </w:p>
    <w:p w:rsidR="00425000" w:rsidRPr="002315D6" w:rsidRDefault="00425000" w:rsidP="00425000">
      <w:pPr>
        <w:spacing w:after="0"/>
        <w:rPr>
          <w:rFonts w:ascii="Times New Roman" w:hAnsi="Times New Roman" w:cs="Times New Roman"/>
          <w:sz w:val="28"/>
        </w:rPr>
      </w:pPr>
      <w:r w:rsidRPr="002315D6">
        <w:rPr>
          <w:rFonts w:ascii="Times New Roman" w:hAnsi="Times New Roman" w:cs="Times New Roman"/>
          <w:sz w:val="28"/>
        </w:rPr>
        <w:t>…………………………………………………………………………………………………………………………</w:t>
      </w:r>
    </w:p>
    <w:p w:rsidR="00425000" w:rsidRPr="002315D6" w:rsidRDefault="00425000" w:rsidP="00425000">
      <w:pPr>
        <w:spacing w:after="0"/>
        <w:rPr>
          <w:rFonts w:ascii="Times New Roman" w:hAnsi="Times New Roman" w:cs="Times New Roman"/>
          <w:sz w:val="28"/>
        </w:rPr>
      </w:pPr>
    </w:p>
    <w:p w:rsidR="00425000" w:rsidRPr="002315D6" w:rsidRDefault="00425000" w:rsidP="00425000">
      <w:pPr>
        <w:spacing w:after="0"/>
        <w:rPr>
          <w:rFonts w:ascii="Times New Roman" w:hAnsi="Times New Roman" w:cs="Times New Roman"/>
          <w:sz w:val="28"/>
        </w:rPr>
      </w:pPr>
      <w:r w:rsidRPr="002315D6">
        <w:rPr>
          <w:rFonts w:ascii="Times New Roman" w:hAnsi="Times New Roman" w:cs="Times New Roman"/>
          <w:sz w:val="28"/>
        </w:rPr>
        <w:t>4. Działania podjęte wobec dziecka (np. skierowanie do specjalistów, w tym</w:t>
      </w:r>
    </w:p>
    <w:p w:rsidR="00425000" w:rsidRPr="002315D6" w:rsidRDefault="00425000" w:rsidP="00425000">
      <w:pPr>
        <w:spacing w:after="0"/>
        <w:rPr>
          <w:rFonts w:ascii="Times New Roman" w:hAnsi="Times New Roman" w:cs="Times New Roman"/>
          <w:sz w:val="28"/>
        </w:rPr>
      </w:pPr>
      <w:r w:rsidRPr="002315D6">
        <w:rPr>
          <w:rFonts w:ascii="Times New Roman" w:hAnsi="Times New Roman" w:cs="Times New Roman"/>
          <w:sz w:val="28"/>
        </w:rPr>
        <w:t>jakich, oraz daty): ………………………………………………………………………………………………………………………………………………………………………………………………………………………………………………………………………………………………………………………………………………………………………………</w:t>
      </w:r>
    </w:p>
    <w:p w:rsidR="00425000" w:rsidRPr="002315D6" w:rsidRDefault="00425000" w:rsidP="00425000">
      <w:pPr>
        <w:spacing w:after="0"/>
        <w:rPr>
          <w:rFonts w:ascii="Times New Roman" w:hAnsi="Times New Roman" w:cs="Times New Roman"/>
          <w:sz w:val="28"/>
        </w:rPr>
      </w:pPr>
      <w:r w:rsidRPr="002315D6">
        <w:rPr>
          <w:rFonts w:ascii="Times New Roman" w:hAnsi="Times New Roman" w:cs="Times New Roman"/>
          <w:sz w:val="28"/>
        </w:rPr>
        <w:t>……………………………………………………………………………………………………………………………………………………………………………………………………………………………………………………</w:t>
      </w:r>
    </w:p>
    <w:p w:rsidR="00425000" w:rsidRPr="002315D6" w:rsidRDefault="00425000" w:rsidP="00425000">
      <w:pPr>
        <w:spacing w:after="0"/>
        <w:rPr>
          <w:rFonts w:ascii="Times New Roman" w:hAnsi="Times New Roman" w:cs="Times New Roman"/>
          <w:sz w:val="28"/>
        </w:rPr>
      </w:pPr>
    </w:p>
    <w:p w:rsidR="00425000" w:rsidRPr="002315D6" w:rsidRDefault="00425000" w:rsidP="00425000">
      <w:pPr>
        <w:spacing w:after="0"/>
        <w:rPr>
          <w:rFonts w:ascii="Times New Roman" w:hAnsi="Times New Roman" w:cs="Times New Roman"/>
          <w:sz w:val="28"/>
        </w:rPr>
      </w:pPr>
      <w:r w:rsidRPr="002315D6">
        <w:rPr>
          <w:rFonts w:ascii="Times New Roman" w:hAnsi="Times New Roman" w:cs="Times New Roman"/>
          <w:sz w:val="28"/>
        </w:rPr>
        <w:t>5. Ustalenia planu pomocy (jeśli dotyczy): ……………………………………………………………………………………………………………………………………………………………………………………………………………………………………………………………………………………………………………………………………………………………………………….</w:t>
      </w:r>
    </w:p>
    <w:p w:rsidR="00425000" w:rsidRPr="002315D6" w:rsidRDefault="00425000" w:rsidP="00425000">
      <w:pPr>
        <w:spacing w:after="0"/>
        <w:rPr>
          <w:rFonts w:ascii="Times New Roman" w:hAnsi="Times New Roman" w:cs="Times New Roman"/>
          <w:sz w:val="28"/>
        </w:rPr>
      </w:pPr>
      <w:r w:rsidRPr="002315D6">
        <w:rPr>
          <w:rFonts w:ascii="Times New Roman" w:hAnsi="Times New Roman" w:cs="Times New Roman"/>
          <w:sz w:val="28"/>
        </w:rPr>
        <w:lastRenderedPageBreak/>
        <w:t>……………………………………………………………………………………………………………………………………………………………………………………………………………………………………………………</w:t>
      </w:r>
    </w:p>
    <w:p w:rsidR="00425000" w:rsidRPr="002315D6" w:rsidRDefault="00425000" w:rsidP="00425000">
      <w:pPr>
        <w:spacing w:after="0"/>
        <w:rPr>
          <w:rFonts w:ascii="Times New Roman" w:hAnsi="Times New Roman" w:cs="Times New Roman"/>
          <w:sz w:val="28"/>
        </w:rPr>
      </w:pPr>
    </w:p>
    <w:p w:rsidR="00425000" w:rsidRPr="002315D6" w:rsidRDefault="00425000" w:rsidP="00425000">
      <w:pPr>
        <w:spacing w:after="0"/>
        <w:rPr>
          <w:rFonts w:ascii="Times New Roman" w:hAnsi="Times New Roman" w:cs="Times New Roman"/>
          <w:sz w:val="28"/>
        </w:rPr>
      </w:pPr>
      <w:r w:rsidRPr="002315D6">
        <w:rPr>
          <w:rFonts w:ascii="Times New Roman" w:hAnsi="Times New Roman" w:cs="Times New Roman"/>
          <w:sz w:val="28"/>
        </w:rPr>
        <w:t>6. Spotkania z opiekunami dziecka:</w:t>
      </w:r>
    </w:p>
    <w:p w:rsidR="00425000" w:rsidRPr="002315D6" w:rsidRDefault="00425000" w:rsidP="00425000">
      <w:pPr>
        <w:spacing w:after="0"/>
        <w:rPr>
          <w:rFonts w:ascii="Times New Roman" w:hAnsi="Times New Roman" w:cs="Times New Roman"/>
          <w:sz w:val="28"/>
        </w:rPr>
      </w:pPr>
      <w:r w:rsidRPr="002315D6">
        <w:rPr>
          <w:rFonts w:ascii="Times New Roman" w:hAnsi="Times New Roman" w:cs="Times New Roman"/>
          <w:sz w:val="28"/>
        </w:rPr>
        <w:t>a. Opis (w tym data)</w:t>
      </w:r>
    </w:p>
    <w:p w:rsidR="00425000" w:rsidRPr="002315D6" w:rsidRDefault="00425000" w:rsidP="00425000">
      <w:pPr>
        <w:spacing w:after="0"/>
        <w:rPr>
          <w:rFonts w:ascii="Times New Roman" w:hAnsi="Times New Roman" w:cs="Times New Roman"/>
          <w:sz w:val="28"/>
        </w:rPr>
      </w:pPr>
      <w:r w:rsidRPr="002315D6">
        <w:rPr>
          <w:rFonts w:ascii="Times New Roman" w:hAnsi="Times New Roman" w:cs="Times New Roman"/>
          <w:sz w:val="28"/>
        </w:rPr>
        <w:t>………………………………………………………………………………………………………………………………………………………………………………………………………………………………………………………………………………………………………………………………………………………………………………………………………………………………………………………………………………………………………….……………………………………………………………………………………………………………………………………………………………………………………………………………………………………………………</w:t>
      </w:r>
    </w:p>
    <w:p w:rsidR="00425000" w:rsidRPr="002315D6" w:rsidRDefault="00425000" w:rsidP="00425000">
      <w:pPr>
        <w:spacing w:after="0"/>
        <w:rPr>
          <w:rFonts w:ascii="Times New Roman" w:hAnsi="Times New Roman" w:cs="Times New Roman"/>
          <w:sz w:val="28"/>
        </w:rPr>
      </w:pPr>
      <w:r w:rsidRPr="002315D6">
        <w:rPr>
          <w:rFonts w:ascii="Times New Roman" w:hAnsi="Times New Roman" w:cs="Times New Roman"/>
          <w:sz w:val="28"/>
        </w:rPr>
        <w:t>7. Interwencja prawna (właściwe zakreślić)</w:t>
      </w:r>
    </w:p>
    <w:p w:rsidR="00425000" w:rsidRPr="002315D6" w:rsidRDefault="00425000" w:rsidP="00425000">
      <w:pPr>
        <w:spacing w:after="0"/>
        <w:rPr>
          <w:rFonts w:ascii="Times New Roman" w:hAnsi="Times New Roman" w:cs="Times New Roman"/>
          <w:sz w:val="28"/>
        </w:rPr>
      </w:pPr>
      <w:r w:rsidRPr="002315D6">
        <w:rPr>
          <w:rFonts w:ascii="Times New Roman" w:hAnsi="Times New Roman" w:cs="Times New Roman"/>
          <w:sz w:val="28"/>
        </w:rPr>
        <w:t>a. zawiadomienie o podejrzeniu popełnienia przestępstwa,</w:t>
      </w:r>
    </w:p>
    <w:p w:rsidR="00425000" w:rsidRPr="002315D6" w:rsidRDefault="00425000" w:rsidP="00425000">
      <w:pPr>
        <w:spacing w:after="0"/>
        <w:rPr>
          <w:rFonts w:ascii="Times New Roman" w:hAnsi="Times New Roman" w:cs="Times New Roman"/>
          <w:sz w:val="28"/>
        </w:rPr>
      </w:pPr>
      <w:r w:rsidRPr="002315D6">
        <w:rPr>
          <w:rFonts w:ascii="Times New Roman" w:hAnsi="Times New Roman" w:cs="Times New Roman"/>
          <w:sz w:val="28"/>
        </w:rPr>
        <w:t>b. wniosek o wgląd w sytuację dziecka/rodziny,</w:t>
      </w:r>
    </w:p>
    <w:p w:rsidR="00425000" w:rsidRPr="002315D6" w:rsidRDefault="00425000" w:rsidP="00425000">
      <w:pPr>
        <w:spacing w:after="0"/>
        <w:rPr>
          <w:rFonts w:ascii="Times New Roman" w:hAnsi="Times New Roman" w:cs="Times New Roman"/>
          <w:sz w:val="28"/>
        </w:rPr>
      </w:pPr>
      <w:r w:rsidRPr="002315D6">
        <w:rPr>
          <w:rFonts w:ascii="Times New Roman" w:hAnsi="Times New Roman" w:cs="Times New Roman"/>
          <w:sz w:val="28"/>
        </w:rPr>
        <w:t>c. inny rodzaj interwencji. Jaki? (opis)……………………………………………………………………………………………………………………………………………………………………………………………………………………………………………. ………………………………………………………………………………………………………………………….</w:t>
      </w:r>
    </w:p>
    <w:p w:rsidR="00425000" w:rsidRPr="002315D6" w:rsidRDefault="00425000" w:rsidP="00425000">
      <w:pPr>
        <w:spacing w:after="0"/>
        <w:rPr>
          <w:rFonts w:ascii="Times New Roman" w:hAnsi="Times New Roman" w:cs="Times New Roman"/>
          <w:sz w:val="28"/>
        </w:rPr>
      </w:pPr>
    </w:p>
    <w:p w:rsidR="00425000" w:rsidRPr="002315D6" w:rsidRDefault="00425000" w:rsidP="00425000">
      <w:pPr>
        <w:spacing w:after="0"/>
        <w:rPr>
          <w:rFonts w:ascii="Times New Roman" w:hAnsi="Times New Roman" w:cs="Times New Roman"/>
          <w:sz w:val="28"/>
        </w:rPr>
      </w:pPr>
      <w:r w:rsidRPr="002315D6">
        <w:rPr>
          <w:rFonts w:ascii="Times New Roman" w:hAnsi="Times New Roman" w:cs="Times New Roman"/>
          <w:sz w:val="28"/>
        </w:rPr>
        <w:t>8. Dane dotyczące interwencji (nazwa i adres organu, do którego zgłoszono</w:t>
      </w:r>
    </w:p>
    <w:p w:rsidR="00425000" w:rsidRPr="002315D6" w:rsidRDefault="00425000" w:rsidP="00425000">
      <w:pPr>
        <w:spacing w:after="0"/>
        <w:rPr>
          <w:rFonts w:ascii="Times New Roman" w:hAnsi="Times New Roman" w:cs="Times New Roman"/>
          <w:sz w:val="28"/>
        </w:rPr>
      </w:pPr>
      <w:r w:rsidRPr="002315D6">
        <w:rPr>
          <w:rFonts w:ascii="Times New Roman" w:hAnsi="Times New Roman" w:cs="Times New Roman"/>
          <w:sz w:val="28"/>
        </w:rPr>
        <w:t>interwencję) i data interwencji: ………………………………………………………………………………………………………………………….…………………………………………………………………………………………………………………………</w:t>
      </w:r>
    </w:p>
    <w:p w:rsidR="00425000" w:rsidRPr="002315D6" w:rsidRDefault="00425000" w:rsidP="00425000">
      <w:pPr>
        <w:spacing w:after="0"/>
        <w:rPr>
          <w:rFonts w:ascii="Times New Roman" w:hAnsi="Times New Roman" w:cs="Times New Roman"/>
          <w:sz w:val="28"/>
        </w:rPr>
      </w:pPr>
    </w:p>
    <w:p w:rsidR="00425000" w:rsidRPr="002315D6" w:rsidRDefault="00425000" w:rsidP="00425000">
      <w:pPr>
        <w:spacing w:after="0"/>
        <w:rPr>
          <w:rFonts w:ascii="Times New Roman" w:hAnsi="Times New Roman" w:cs="Times New Roman"/>
          <w:sz w:val="28"/>
        </w:rPr>
      </w:pPr>
      <w:r w:rsidRPr="002315D6">
        <w:rPr>
          <w:rFonts w:ascii="Times New Roman" w:hAnsi="Times New Roman" w:cs="Times New Roman"/>
          <w:sz w:val="28"/>
        </w:rPr>
        <w:t>9. Wyniki interwencji: działania organów wymiaru sprawiedliwości, jeśli</w:t>
      </w:r>
    </w:p>
    <w:p w:rsidR="00425000" w:rsidRPr="002315D6" w:rsidRDefault="00425000" w:rsidP="00425000">
      <w:pPr>
        <w:spacing w:after="0"/>
        <w:rPr>
          <w:rFonts w:ascii="Times New Roman" w:hAnsi="Times New Roman" w:cs="Times New Roman"/>
          <w:sz w:val="28"/>
        </w:rPr>
      </w:pPr>
      <w:r w:rsidRPr="002315D6">
        <w:rPr>
          <w:rFonts w:ascii="Times New Roman" w:hAnsi="Times New Roman" w:cs="Times New Roman"/>
          <w:sz w:val="28"/>
        </w:rPr>
        <w:t>organizacja uzyskała informacje o wynikach/działania organizacji/działania</w:t>
      </w:r>
    </w:p>
    <w:p w:rsidR="000A586C" w:rsidRPr="004E4D53" w:rsidRDefault="00425000" w:rsidP="004E4D53">
      <w:pPr>
        <w:spacing w:after="0"/>
        <w:rPr>
          <w:rFonts w:ascii="Times New Roman" w:hAnsi="Times New Roman" w:cs="Times New Roman"/>
          <w:sz w:val="28"/>
        </w:rPr>
      </w:pPr>
      <w:r w:rsidRPr="002315D6">
        <w:rPr>
          <w:rFonts w:ascii="Times New Roman" w:hAnsi="Times New Roman" w:cs="Times New Roman"/>
          <w:sz w:val="28"/>
        </w:rPr>
        <w:t>rodziców: ………………………………………………………………………………………………………………………….………………………………………………………………………………………………………………………………………………………………………………………………………………………………………………………………………………………………………………………………………………………………………………</w:t>
      </w:r>
      <w:r w:rsidR="004E4D53">
        <w:rPr>
          <w:rFonts w:ascii="Times New Roman" w:hAnsi="Times New Roman" w:cs="Times New Roman"/>
          <w:sz w:val="28"/>
        </w:rPr>
        <w:t>……………………</w:t>
      </w:r>
      <w:bookmarkStart w:id="0" w:name="_GoBack"/>
      <w:bookmarkEnd w:id="0"/>
    </w:p>
    <w:p w:rsidR="000A586C" w:rsidRDefault="000A586C" w:rsidP="000A586C">
      <w:pPr>
        <w:pStyle w:val="NormalnyWeb"/>
        <w:rPr>
          <w:b/>
          <w:sz w:val="28"/>
          <w:szCs w:val="28"/>
        </w:rPr>
      </w:pPr>
      <w:r w:rsidRPr="00997718">
        <w:rPr>
          <w:b/>
          <w:sz w:val="28"/>
          <w:szCs w:val="28"/>
        </w:rPr>
        <w:lastRenderedPageBreak/>
        <w:t xml:space="preserve">Załącznik nr 3. </w:t>
      </w:r>
      <w:r>
        <w:rPr>
          <w:b/>
          <w:sz w:val="28"/>
          <w:szCs w:val="28"/>
        </w:rPr>
        <w:t xml:space="preserve">  Rejestr interwencji</w:t>
      </w:r>
    </w:p>
    <w:p w:rsidR="000A586C" w:rsidRPr="00997718" w:rsidRDefault="000A586C" w:rsidP="000A586C">
      <w:pPr>
        <w:pStyle w:val="NormalnyWeb"/>
        <w:rPr>
          <w:b/>
          <w:sz w:val="28"/>
          <w:szCs w:val="28"/>
        </w:rPr>
      </w:pPr>
    </w:p>
    <w:tbl>
      <w:tblPr>
        <w:tblStyle w:val="Tabela-Siatka"/>
        <w:tblW w:w="9493" w:type="dxa"/>
        <w:tblLook w:val="04A0" w:firstRow="1" w:lastRow="0" w:firstColumn="1" w:lastColumn="0" w:noHBand="0" w:noVBand="1"/>
      </w:tblPr>
      <w:tblGrid>
        <w:gridCol w:w="570"/>
        <w:gridCol w:w="843"/>
        <w:gridCol w:w="2551"/>
        <w:gridCol w:w="1701"/>
        <w:gridCol w:w="1418"/>
        <w:gridCol w:w="2410"/>
      </w:tblGrid>
      <w:tr w:rsidR="000A586C" w:rsidTr="000A586C">
        <w:tc>
          <w:tcPr>
            <w:tcW w:w="570" w:type="dxa"/>
          </w:tcPr>
          <w:p w:rsidR="000A586C" w:rsidRPr="00997718" w:rsidRDefault="000A586C" w:rsidP="00685AD8">
            <w:pPr>
              <w:pStyle w:val="NormalnyWeb"/>
              <w:rPr>
                <w:b/>
              </w:rPr>
            </w:pPr>
            <w:r w:rsidRPr="00997718">
              <w:rPr>
                <w:b/>
              </w:rPr>
              <w:t xml:space="preserve">Lp.  </w:t>
            </w:r>
          </w:p>
        </w:tc>
        <w:tc>
          <w:tcPr>
            <w:tcW w:w="843" w:type="dxa"/>
          </w:tcPr>
          <w:p w:rsidR="000A586C" w:rsidRPr="00997718" w:rsidRDefault="000A586C" w:rsidP="00685AD8">
            <w:pPr>
              <w:pStyle w:val="NormalnyWeb"/>
              <w:rPr>
                <w:b/>
              </w:rPr>
            </w:pPr>
            <w:r w:rsidRPr="00997718">
              <w:rPr>
                <w:b/>
              </w:rPr>
              <w:t>Data</w:t>
            </w:r>
          </w:p>
        </w:tc>
        <w:tc>
          <w:tcPr>
            <w:tcW w:w="2551" w:type="dxa"/>
          </w:tcPr>
          <w:p w:rsidR="000A586C" w:rsidRPr="00997718" w:rsidRDefault="000A586C" w:rsidP="00685AD8">
            <w:pPr>
              <w:pStyle w:val="NormalnyWeb"/>
              <w:rPr>
                <w:b/>
              </w:rPr>
            </w:pPr>
            <w:r w:rsidRPr="00997718">
              <w:rPr>
                <w:b/>
              </w:rPr>
              <w:t>Przedmiot interwencji</w:t>
            </w:r>
          </w:p>
        </w:tc>
        <w:tc>
          <w:tcPr>
            <w:tcW w:w="1701" w:type="dxa"/>
          </w:tcPr>
          <w:p w:rsidR="000A586C" w:rsidRPr="00997718" w:rsidRDefault="000A586C" w:rsidP="00685AD8">
            <w:pPr>
              <w:pStyle w:val="NormalnyWeb"/>
              <w:rPr>
                <w:b/>
              </w:rPr>
            </w:pPr>
            <w:r w:rsidRPr="00997718">
              <w:rPr>
                <w:b/>
              </w:rPr>
              <w:t>Kogo dotyczy</w:t>
            </w:r>
          </w:p>
        </w:tc>
        <w:tc>
          <w:tcPr>
            <w:tcW w:w="1418" w:type="dxa"/>
          </w:tcPr>
          <w:p w:rsidR="000A586C" w:rsidRPr="00997718" w:rsidRDefault="000A586C" w:rsidP="00685AD8">
            <w:pPr>
              <w:pStyle w:val="NormalnyWeb"/>
              <w:rPr>
                <w:b/>
              </w:rPr>
            </w:pPr>
            <w:r w:rsidRPr="00997718">
              <w:rPr>
                <w:b/>
              </w:rPr>
              <w:t>Kto zgłosił</w:t>
            </w:r>
          </w:p>
        </w:tc>
        <w:tc>
          <w:tcPr>
            <w:tcW w:w="2410" w:type="dxa"/>
          </w:tcPr>
          <w:p w:rsidR="000A586C" w:rsidRPr="00997718" w:rsidRDefault="000A586C" w:rsidP="00685AD8">
            <w:pPr>
              <w:pStyle w:val="NormalnyWeb"/>
              <w:rPr>
                <w:b/>
              </w:rPr>
            </w:pPr>
            <w:r w:rsidRPr="00997718">
              <w:rPr>
                <w:b/>
              </w:rPr>
              <w:t>Nr</w:t>
            </w:r>
            <w:r>
              <w:rPr>
                <w:b/>
              </w:rPr>
              <w:t xml:space="preserve"> karty interwencji</w:t>
            </w:r>
          </w:p>
        </w:tc>
      </w:tr>
      <w:tr w:rsidR="000A586C" w:rsidTr="000A586C">
        <w:trPr>
          <w:trHeight w:val="651"/>
        </w:trPr>
        <w:tc>
          <w:tcPr>
            <w:tcW w:w="570" w:type="dxa"/>
          </w:tcPr>
          <w:p w:rsidR="000A586C" w:rsidRDefault="000A586C" w:rsidP="00685AD8">
            <w:pPr>
              <w:pStyle w:val="NormalnyWeb"/>
              <w:rPr>
                <w:b/>
                <w:sz w:val="28"/>
                <w:szCs w:val="28"/>
              </w:rPr>
            </w:pPr>
          </w:p>
        </w:tc>
        <w:tc>
          <w:tcPr>
            <w:tcW w:w="843" w:type="dxa"/>
          </w:tcPr>
          <w:p w:rsidR="000A586C" w:rsidRDefault="000A586C" w:rsidP="00685AD8">
            <w:pPr>
              <w:pStyle w:val="NormalnyWeb"/>
              <w:rPr>
                <w:b/>
                <w:sz w:val="28"/>
                <w:szCs w:val="28"/>
              </w:rPr>
            </w:pPr>
          </w:p>
        </w:tc>
        <w:tc>
          <w:tcPr>
            <w:tcW w:w="2551" w:type="dxa"/>
          </w:tcPr>
          <w:p w:rsidR="000A586C" w:rsidRDefault="000A586C" w:rsidP="00685AD8">
            <w:pPr>
              <w:pStyle w:val="NormalnyWeb"/>
              <w:rPr>
                <w:b/>
                <w:sz w:val="28"/>
                <w:szCs w:val="28"/>
              </w:rPr>
            </w:pPr>
          </w:p>
        </w:tc>
        <w:tc>
          <w:tcPr>
            <w:tcW w:w="1701" w:type="dxa"/>
          </w:tcPr>
          <w:p w:rsidR="000A586C" w:rsidRDefault="000A586C" w:rsidP="00685AD8">
            <w:pPr>
              <w:pStyle w:val="NormalnyWeb"/>
              <w:rPr>
                <w:b/>
                <w:sz w:val="28"/>
                <w:szCs w:val="28"/>
              </w:rPr>
            </w:pPr>
          </w:p>
        </w:tc>
        <w:tc>
          <w:tcPr>
            <w:tcW w:w="1418" w:type="dxa"/>
          </w:tcPr>
          <w:p w:rsidR="000A586C" w:rsidRDefault="000A586C" w:rsidP="00685AD8">
            <w:pPr>
              <w:pStyle w:val="NormalnyWeb"/>
              <w:rPr>
                <w:b/>
                <w:sz w:val="28"/>
                <w:szCs w:val="28"/>
              </w:rPr>
            </w:pPr>
          </w:p>
        </w:tc>
        <w:tc>
          <w:tcPr>
            <w:tcW w:w="2410" w:type="dxa"/>
          </w:tcPr>
          <w:p w:rsidR="000A586C" w:rsidRDefault="000A586C" w:rsidP="00685AD8">
            <w:pPr>
              <w:pStyle w:val="NormalnyWeb"/>
              <w:rPr>
                <w:b/>
                <w:sz w:val="28"/>
                <w:szCs w:val="28"/>
              </w:rPr>
            </w:pPr>
          </w:p>
        </w:tc>
      </w:tr>
      <w:tr w:rsidR="000A586C" w:rsidTr="000A586C">
        <w:trPr>
          <w:trHeight w:val="651"/>
        </w:trPr>
        <w:tc>
          <w:tcPr>
            <w:tcW w:w="570" w:type="dxa"/>
          </w:tcPr>
          <w:p w:rsidR="000A586C" w:rsidRDefault="000A586C" w:rsidP="00685AD8">
            <w:pPr>
              <w:pStyle w:val="NormalnyWeb"/>
              <w:rPr>
                <w:b/>
                <w:sz w:val="28"/>
                <w:szCs w:val="28"/>
              </w:rPr>
            </w:pPr>
          </w:p>
        </w:tc>
        <w:tc>
          <w:tcPr>
            <w:tcW w:w="843" w:type="dxa"/>
          </w:tcPr>
          <w:p w:rsidR="000A586C" w:rsidRDefault="000A586C" w:rsidP="00685AD8">
            <w:pPr>
              <w:pStyle w:val="NormalnyWeb"/>
              <w:rPr>
                <w:b/>
                <w:sz w:val="28"/>
                <w:szCs w:val="28"/>
              </w:rPr>
            </w:pPr>
          </w:p>
        </w:tc>
        <w:tc>
          <w:tcPr>
            <w:tcW w:w="2551" w:type="dxa"/>
          </w:tcPr>
          <w:p w:rsidR="000A586C" w:rsidRDefault="000A586C" w:rsidP="00685AD8">
            <w:pPr>
              <w:pStyle w:val="NormalnyWeb"/>
              <w:rPr>
                <w:b/>
                <w:sz w:val="28"/>
                <w:szCs w:val="28"/>
              </w:rPr>
            </w:pPr>
          </w:p>
        </w:tc>
        <w:tc>
          <w:tcPr>
            <w:tcW w:w="1701" w:type="dxa"/>
          </w:tcPr>
          <w:p w:rsidR="000A586C" w:rsidRDefault="000A586C" w:rsidP="00685AD8">
            <w:pPr>
              <w:pStyle w:val="NormalnyWeb"/>
              <w:rPr>
                <w:b/>
                <w:sz w:val="28"/>
                <w:szCs w:val="28"/>
              </w:rPr>
            </w:pPr>
          </w:p>
        </w:tc>
        <w:tc>
          <w:tcPr>
            <w:tcW w:w="1418" w:type="dxa"/>
          </w:tcPr>
          <w:p w:rsidR="000A586C" w:rsidRDefault="000A586C" w:rsidP="00685AD8">
            <w:pPr>
              <w:pStyle w:val="NormalnyWeb"/>
              <w:rPr>
                <w:b/>
                <w:sz w:val="28"/>
                <w:szCs w:val="28"/>
              </w:rPr>
            </w:pPr>
          </w:p>
        </w:tc>
        <w:tc>
          <w:tcPr>
            <w:tcW w:w="2410" w:type="dxa"/>
          </w:tcPr>
          <w:p w:rsidR="000A586C" w:rsidRDefault="000A586C" w:rsidP="00685AD8">
            <w:pPr>
              <w:pStyle w:val="NormalnyWeb"/>
              <w:rPr>
                <w:b/>
                <w:sz w:val="28"/>
                <w:szCs w:val="28"/>
              </w:rPr>
            </w:pPr>
          </w:p>
        </w:tc>
      </w:tr>
      <w:tr w:rsidR="000A586C" w:rsidTr="000A586C">
        <w:trPr>
          <w:trHeight w:val="651"/>
        </w:trPr>
        <w:tc>
          <w:tcPr>
            <w:tcW w:w="570" w:type="dxa"/>
          </w:tcPr>
          <w:p w:rsidR="000A586C" w:rsidRDefault="000A586C" w:rsidP="00685AD8">
            <w:pPr>
              <w:pStyle w:val="NormalnyWeb"/>
              <w:rPr>
                <w:b/>
                <w:sz w:val="28"/>
                <w:szCs w:val="28"/>
              </w:rPr>
            </w:pPr>
          </w:p>
        </w:tc>
        <w:tc>
          <w:tcPr>
            <w:tcW w:w="843" w:type="dxa"/>
          </w:tcPr>
          <w:p w:rsidR="000A586C" w:rsidRDefault="000A586C" w:rsidP="00685AD8">
            <w:pPr>
              <w:pStyle w:val="NormalnyWeb"/>
              <w:rPr>
                <w:b/>
                <w:sz w:val="28"/>
                <w:szCs w:val="28"/>
              </w:rPr>
            </w:pPr>
          </w:p>
        </w:tc>
        <w:tc>
          <w:tcPr>
            <w:tcW w:w="2551" w:type="dxa"/>
          </w:tcPr>
          <w:p w:rsidR="000A586C" w:rsidRDefault="000A586C" w:rsidP="00685AD8">
            <w:pPr>
              <w:pStyle w:val="NormalnyWeb"/>
              <w:rPr>
                <w:b/>
                <w:sz w:val="28"/>
                <w:szCs w:val="28"/>
              </w:rPr>
            </w:pPr>
          </w:p>
        </w:tc>
        <w:tc>
          <w:tcPr>
            <w:tcW w:w="1701" w:type="dxa"/>
          </w:tcPr>
          <w:p w:rsidR="000A586C" w:rsidRDefault="000A586C" w:rsidP="00685AD8">
            <w:pPr>
              <w:pStyle w:val="NormalnyWeb"/>
              <w:rPr>
                <w:b/>
                <w:sz w:val="28"/>
                <w:szCs w:val="28"/>
              </w:rPr>
            </w:pPr>
          </w:p>
        </w:tc>
        <w:tc>
          <w:tcPr>
            <w:tcW w:w="1418" w:type="dxa"/>
          </w:tcPr>
          <w:p w:rsidR="000A586C" w:rsidRDefault="000A586C" w:rsidP="00685AD8">
            <w:pPr>
              <w:pStyle w:val="NormalnyWeb"/>
              <w:rPr>
                <w:b/>
                <w:sz w:val="28"/>
                <w:szCs w:val="28"/>
              </w:rPr>
            </w:pPr>
          </w:p>
        </w:tc>
        <w:tc>
          <w:tcPr>
            <w:tcW w:w="2410" w:type="dxa"/>
          </w:tcPr>
          <w:p w:rsidR="000A586C" w:rsidRDefault="000A586C" w:rsidP="00685AD8">
            <w:pPr>
              <w:pStyle w:val="NormalnyWeb"/>
              <w:rPr>
                <w:b/>
                <w:sz w:val="28"/>
                <w:szCs w:val="28"/>
              </w:rPr>
            </w:pPr>
          </w:p>
        </w:tc>
      </w:tr>
      <w:tr w:rsidR="000A586C" w:rsidTr="000A586C">
        <w:trPr>
          <w:trHeight w:val="651"/>
        </w:trPr>
        <w:tc>
          <w:tcPr>
            <w:tcW w:w="570" w:type="dxa"/>
          </w:tcPr>
          <w:p w:rsidR="000A586C" w:rsidRDefault="000A586C" w:rsidP="00685AD8">
            <w:pPr>
              <w:pStyle w:val="NormalnyWeb"/>
              <w:rPr>
                <w:b/>
                <w:sz w:val="28"/>
                <w:szCs w:val="28"/>
              </w:rPr>
            </w:pPr>
          </w:p>
        </w:tc>
        <w:tc>
          <w:tcPr>
            <w:tcW w:w="843" w:type="dxa"/>
          </w:tcPr>
          <w:p w:rsidR="000A586C" w:rsidRDefault="000A586C" w:rsidP="00685AD8">
            <w:pPr>
              <w:pStyle w:val="NormalnyWeb"/>
              <w:rPr>
                <w:b/>
                <w:sz w:val="28"/>
                <w:szCs w:val="28"/>
              </w:rPr>
            </w:pPr>
          </w:p>
        </w:tc>
        <w:tc>
          <w:tcPr>
            <w:tcW w:w="2551" w:type="dxa"/>
          </w:tcPr>
          <w:p w:rsidR="000A586C" w:rsidRDefault="000A586C" w:rsidP="00685AD8">
            <w:pPr>
              <w:pStyle w:val="NormalnyWeb"/>
              <w:rPr>
                <w:b/>
                <w:sz w:val="28"/>
                <w:szCs w:val="28"/>
              </w:rPr>
            </w:pPr>
          </w:p>
        </w:tc>
        <w:tc>
          <w:tcPr>
            <w:tcW w:w="1701" w:type="dxa"/>
          </w:tcPr>
          <w:p w:rsidR="000A586C" w:rsidRDefault="000A586C" w:rsidP="00685AD8">
            <w:pPr>
              <w:pStyle w:val="NormalnyWeb"/>
              <w:rPr>
                <w:b/>
                <w:sz w:val="28"/>
                <w:szCs w:val="28"/>
              </w:rPr>
            </w:pPr>
          </w:p>
        </w:tc>
        <w:tc>
          <w:tcPr>
            <w:tcW w:w="1418" w:type="dxa"/>
          </w:tcPr>
          <w:p w:rsidR="000A586C" w:rsidRDefault="000A586C" w:rsidP="00685AD8">
            <w:pPr>
              <w:pStyle w:val="NormalnyWeb"/>
              <w:rPr>
                <w:b/>
                <w:sz w:val="28"/>
                <w:szCs w:val="28"/>
              </w:rPr>
            </w:pPr>
          </w:p>
        </w:tc>
        <w:tc>
          <w:tcPr>
            <w:tcW w:w="2410" w:type="dxa"/>
          </w:tcPr>
          <w:p w:rsidR="000A586C" w:rsidRDefault="000A586C" w:rsidP="00685AD8">
            <w:pPr>
              <w:pStyle w:val="NormalnyWeb"/>
              <w:rPr>
                <w:b/>
                <w:sz w:val="28"/>
                <w:szCs w:val="28"/>
              </w:rPr>
            </w:pPr>
          </w:p>
        </w:tc>
      </w:tr>
      <w:tr w:rsidR="000A586C" w:rsidTr="000A586C">
        <w:trPr>
          <w:trHeight w:val="651"/>
        </w:trPr>
        <w:tc>
          <w:tcPr>
            <w:tcW w:w="570" w:type="dxa"/>
          </w:tcPr>
          <w:p w:rsidR="000A586C" w:rsidRDefault="000A586C" w:rsidP="00685AD8">
            <w:pPr>
              <w:pStyle w:val="NormalnyWeb"/>
              <w:rPr>
                <w:b/>
                <w:sz w:val="28"/>
                <w:szCs w:val="28"/>
              </w:rPr>
            </w:pPr>
          </w:p>
        </w:tc>
        <w:tc>
          <w:tcPr>
            <w:tcW w:w="843" w:type="dxa"/>
          </w:tcPr>
          <w:p w:rsidR="000A586C" w:rsidRDefault="000A586C" w:rsidP="00685AD8">
            <w:pPr>
              <w:pStyle w:val="NormalnyWeb"/>
              <w:rPr>
                <w:b/>
                <w:sz w:val="28"/>
                <w:szCs w:val="28"/>
              </w:rPr>
            </w:pPr>
          </w:p>
        </w:tc>
        <w:tc>
          <w:tcPr>
            <w:tcW w:w="2551" w:type="dxa"/>
          </w:tcPr>
          <w:p w:rsidR="000A586C" w:rsidRDefault="000A586C" w:rsidP="00685AD8">
            <w:pPr>
              <w:pStyle w:val="NormalnyWeb"/>
              <w:rPr>
                <w:b/>
                <w:sz w:val="28"/>
                <w:szCs w:val="28"/>
              </w:rPr>
            </w:pPr>
          </w:p>
        </w:tc>
        <w:tc>
          <w:tcPr>
            <w:tcW w:w="1701" w:type="dxa"/>
          </w:tcPr>
          <w:p w:rsidR="000A586C" w:rsidRDefault="000A586C" w:rsidP="00685AD8">
            <w:pPr>
              <w:pStyle w:val="NormalnyWeb"/>
              <w:rPr>
                <w:b/>
                <w:sz w:val="28"/>
                <w:szCs w:val="28"/>
              </w:rPr>
            </w:pPr>
          </w:p>
        </w:tc>
        <w:tc>
          <w:tcPr>
            <w:tcW w:w="1418" w:type="dxa"/>
          </w:tcPr>
          <w:p w:rsidR="000A586C" w:rsidRDefault="000A586C" w:rsidP="00685AD8">
            <w:pPr>
              <w:pStyle w:val="NormalnyWeb"/>
              <w:rPr>
                <w:b/>
                <w:sz w:val="28"/>
                <w:szCs w:val="28"/>
              </w:rPr>
            </w:pPr>
          </w:p>
        </w:tc>
        <w:tc>
          <w:tcPr>
            <w:tcW w:w="2410" w:type="dxa"/>
          </w:tcPr>
          <w:p w:rsidR="000A586C" w:rsidRDefault="000A586C" w:rsidP="00685AD8">
            <w:pPr>
              <w:pStyle w:val="NormalnyWeb"/>
              <w:rPr>
                <w:b/>
                <w:sz w:val="28"/>
                <w:szCs w:val="28"/>
              </w:rPr>
            </w:pPr>
          </w:p>
        </w:tc>
      </w:tr>
      <w:tr w:rsidR="000A586C" w:rsidTr="000A586C">
        <w:trPr>
          <w:trHeight w:val="651"/>
        </w:trPr>
        <w:tc>
          <w:tcPr>
            <w:tcW w:w="570" w:type="dxa"/>
          </w:tcPr>
          <w:p w:rsidR="000A586C" w:rsidRDefault="000A586C" w:rsidP="00685AD8">
            <w:pPr>
              <w:pStyle w:val="NormalnyWeb"/>
              <w:rPr>
                <w:b/>
                <w:sz w:val="28"/>
                <w:szCs w:val="28"/>
              </w:rPr>
            </w:pPr>
          </w:p>
        </w:tc>
        <w:tc>
          <w:tcPr>
            <w:tcW w:w="843" w:type="dxa"/>
          </w:tcPr>
          <w:p w:rsidR="000A586C" w:rsidRDefault="000A586C" w:rsidP="00685AD8">
            <w:pPr>
              <w:pStyle w:val="NormalnyWeb"/>
              <w:rPr>
                <w:b/>
                <w:sz w:val="28"/>
                <w:szCs w:val="28"/>
              </w:rPr>
            </w:pPr>
          </w:p>
        </w:tc>
        <w:tc>
          <w:tcPr>
            <w:tcW w:w="2551" w:type="dxa"/>
          </w:tcPr>
          <w:p w:rsidR="000A586C" w:rsidRDefault="000A586C" w:rsidP="00685AD8">
            <w:pPr>
              <w:pStyle w:val="NormalnyWeb"/>
              <w:rPr>
                <w:b/>
                <w:sz w:val="28"/>
                <w:szCs w:val="28"/>
              </w:rPr>
            </w:pPr>
          </w:p>
        </w:tc>
        <w:tc>
          <w:tcPr>
            <w:tcW w:w="1701" w:type="dxa"/>
          </w:tcPr>
          <w:p w:rsidR="000A586C" w:rsidRDefault="000A586C" w:rsidP="00685AD8">
            <w:pPr>
              <w:pStyle w:val="NormalnyWeb"/>
              <w:rPr>
                <w:b/>
                <w:sz w:val="28"/>
                <w:szCs w:val="28"/>
              </w:rPr>
            </w:pPr>
          </w:p>
        </w:tc>
        <w:tc>
          <w:tcPr>
            <w:tcW w:w="1418" w:type="dxa"/>
          </w:tcPr>
          <w:p w:rsidR="000A586C" w:rsidRDefault="000A586C" w:rsidP="00685AD8">
            <w:pPr>
              <w:pStyle w:val="NormalnyWeb"/>
              <w:rPr>
                <w:b/>
                <w:sz w:val="28"/>
                <w:szCs w:val="28"/>
              </w:rPr>
            </w:pPr>
          </w:p>
        </w:tc>
        <w:tc>
          <w:tcPr>
            <w:tcW w:w="2410" w:type="dxa"/>
          </w:tcPr>
          <w:p w:rsidR="000A586C" w:rsidRDefault="000A586C" w:rsidP="00685AD8">
            <w:pPr>
              <w:pStyle w:val="NormalnyWeb"/>
              <w:rPr>
                <w:b/>
                <w:sz w:val="28"/>
                <w:szCs w:val="28"/>
              </w:rPr>
            </w:pPr>
          </w:p>
        </w:tc>
      </w:tr>
      <w:tr w:rsidR="000A586C" w:rsidTr="000A586C">
        <w:trPr>
          <w:trHeight w:val="651"/>
        </w:trPr>
        <w:tc>
          <w:tcPr>
            <w:tcW w:w="570" w:type="dxa"/>
          </w:tcPr>
          <w:p w:rsidR="000A586C" w:rsidRDefault="000A586C" w:rsidP="00685AD8">
            <w:pPr>
              <w:pStyle w:val="NormalnyWeb"/>
              <w:rPr>
                <w:b/>
                <w:sz w:val="28"/>
                <w:szCs w:val="28"/>
              </w:rPr>
            </w:pPr>
          </w:p>
        </w:tc>
        <w:tc>
          <w:tcPr>
            <w:tcW w:w="843" w:type="dxa"/>
          </w:tcPr>
          <w:p w:rsidR="000A586C" w:rsidRDefault="000A586C" w:rsidP="00685AD8">
            <w:pPr>
              <w:pStyle w:val="NormalnyWeb"/>
              <w:rPr>
                <w:b/>
                <w:sz w:val="28"/>
                <w:szCs w:val="28"/>
              </w:rPr>
            </w:pPr>
          </w:p>
        </w:tc>
        <w:tc>
          <w:tcPr>
            <w:tcW w:w="2551" w:type="dxa"/>
          </w:tcPr>
          <w:p w:rsidR="000A586C" w:rsidRDefault="000A586C" w:rsidP="00685AD8">
            <w:pPr>
              <w:pStyle w:val="NormalnyWeb"/>
              <w:rPr>
                <w:b/>
                <w:sz w:val="28"/>
                <w:szCs w:val="28"/>
              </w:rPr>
            </w:pPr>
          </w:p>
        </w:tc>
        <w:tc>
          <w:tcPr>
            <w:tcW w:w="1701" w:type="dxa"/>
          </w:tcPr>
          <w:p w:rsidR="000A586C" w:rsidRDefault="000A586C" w:rsidP="00685AD8">
            <w:pPr>
              <w:pStyle w:val="NormalnyWeb"/>
              <w:rPr>
                <w:b/>
                <w:sz w:val="28"/>
                <w:szCs w:val="28"/>
              </w:rPr>
            </w:pPr>
          </w:p>
        </w:tc>
        <w:tc>
          <w:tcPr>
            <w:tcW w:w="1418" w:type="dxa"/>
          </w:tcPr>
          <w:p w:rsidR="000A586C" w:rsidRDefault="000A586C" w:rsidP="00685AD8">
            <w:pPr>
              <w:pStyle w:val="NormalnyWeb"/>
              <w:rPr>
                <w:b/>
                <w:sz w:val="28"/>
                <w:szCs w:val="28"/>
              </w:rPr>
            </w:pPr>
          </w:p>
        </w:tc>
        <w:tc>
          <w:tcPr>
            <w:tcW w:w="2410" w:type="dxa"/>
          </w:tcPr>
          <w:p w:rsidR="000A586C" w:rsidRDefault="000A586C" w:rsidP="00685AD8">
            <w:pPr>
              <w:pStyle w:val="NormalnyWeb"/>
              <w:rPr>
                <w:b/>
                <w:sz w:val="28"/>
                <w:szCs w:val="28"/>
              </w:rPr>
            </w:pPr>
          </w:p>
        </w:tc>
      </w:tr>
    </w:tbl>
    <w:p w:rsidR="000A586C" w:rsidRPr="002315D6" w:rsidRDefault="000A586C" w:rsidP="000A586C">
      <w:pPr>
        <w:spacing w:after="0"/>
        <w:rPr>
          <w:rFonts w:ascii="Times New Roman" w:hAnsi="Times New Roman" w:cs="Times New Roman"/>
          <w:sz w:val="28"/>
        </w:rPr>
      </w:pPr>
    </w:p>
    <w:p w:rsidR="00DB00E9" w:rsidRDefault="00DB00E9" w:rsidP="00DB00E9">
      <w:pPr>
        <w:spacing w:after="0"/>
        <w:rPr>
          <w:b/>
          <w:sz w:val="28"/>
        </w:rPr>
      </w:pPr>
    </w:p>
    <w:p w:rsidR="000A586C" w:rsidRDefault="000A586C" w:rsidP="00DB00E9">
      <w:pPr>
        <w:spacing w:after="0"/>
        <w:rPr>
          <w:b/>
          <w:sz w:val="28"/>
        </w:rPr>
      </w:pPr>
    </w:p>
    <w:p w:rsidR="000A586C" w:rsidRDefault="000A586C" w:rsidP="00DB00E9">
      <w:pPr>
        <w:spacing w:after="0"/>
        <w:rPr>
          <w:b/>
          <w:sz w:val="28"/>
        </w:rPr>
      </w:pPr>
    </w:p>
    <w:p w:rsidR="000A586C" w:rsidRDefault="000A586C" w:rsidP="00DB00E9">
      <w:pPr>
        <w:spacing w:after="0"/>
        <w:rPr>
          <w:b/>
          <w:sz w:val="28"/>
        </w:rPr>
      </w:pPr>
    </w:p>
    <w:p w:rsidR="000A586C" w:rsidRDefault="000A586C" w:rsidP="00DB00E9">
      <w:pPr>
        <w:spacing w:after="0"/>
        <w:rPr>
          <w:b/>
          <w:sz w:val="28"/>
        </w:rPr>
      </w:pPr>
    </w:p>
    <w:p w:rsidR="000A586C" w:rsidRDefault="000A586C" w:rsidP="00DB00E9">
      <w:pPr>
        <w:spacing w:after="0"/>
        <w:rPr>
          <w:b/>
          <w:sz w:val="28"/>
        </w:rPr>
      </w:pPr>
    </w:p>
    <w:p w:rsidR="000A586C" w:rsidRDefault="000A586C" w:rsidP="00DB00E9">
      <w:pPr>
        <w:spacing w:after="0"/>
        <w:rPr>
          <w:b/>
          <w:sz w:val="28"/>
        </w:rPr>
      </w:pPr>
    </w:p>
    <w:p w:rsidR="000A586C" w:rsidRDefault="000A586C" w:rsidP="00DB00E9">
      <w:pPr>
        <w:spacing w:after="0"/>
        <w:rPr>
          <w:b/>
          <w:sz w:val="28"/>
        </w:rPr>
      </w:pPr>
    </w:p>
    <w:p w:rsidR="000A586C" w:rsidRDefault="000A586C" w:rsidP="00DB00E9">
      <w:pPr>
        <w:spacing w:after="0"/>
        <w:rPr>
          <w:b/>
          <w:sz w:val="28"/>
        </w:rPr>
      </w:pPr>
    </w:p>
    <w:p w:rsidR="000A586C" w:rsidRDefault="000A586C" w:rsidP="00DB00E9">
      <w:pPr>
        <w:spacing w:after="0"/>
        <w:rPr>
          <w:b/>
          <w:sz w:val="28"/>
        </w:rPr>
      </w:pPr>
    </w:p>
    <w:p w:rsidR="000A586C" w:rsidRDefault="000A586C" w:rsidP="00DB00E9">
      <w:pPr>
        <w:spacing w:after="0"/>
        <w:rPr>
          <w:b/>
          <w:sz w:val="28"/>
        </w:rPr>
      </w:pPr>
    </w:p>
    <w:p w:rsidR="000A586C" w:rsidRDefault="000A586C" w:rsidP="00DB00E9">
      <w:pPr>
        <w:spacing w:after="0"/>
        <w:rPr>
          <w:b/>
          <w:sz w:val="28"/>
        </w:rPr>
      </w:pPr>
    </w:p>
    <w:p w:rsidR="000A586C" w:rsidRDefault="000A586C" w:rsidP="00DB00E9">
      <w:pPr>
        <w:spacing w:after="0"/>
        <w:rPr>
          <w:b/>
          <w:sz w:val="28"/>
        </w:rPr>
      </w:pPr>
    </w:p>
    <w:p w:rsidR="000A586C" w:rsidRDefault="000A586C" w:rsidP="00DB00E9">
      <w:pPr>
        <w:spacing w:after="0"/>
        <w:rPr>
          <w:b/>
          <w:sz w:val="28"/>
        </w:rPr>
      </w:pPr>
    </w:p>
    <w:p w:rsidR="000A586C" w:rsidRDefault="000A586C" w:rsidP="00DB00E9">
      <w:pPr>
        <w:spacing w:after="0"/>
        <w:rPr>
          <w:b/>
          <w:sz w:val="28"/>
        </w:rPr>
      </w:pPr>
    </w:p>
    <w:p w:rsidR="000A586C" w:rsidRDefault="000A586C" w:rsidP="00DB00E9">
      <w:pPr>
        <w:spacing w:after="0"/>
        <w:rPr>
          <w:b/>
          <w:sz w:val="28"/>
        </w:rPr>
      </w:pPr>
    </w:p>
    <w:p w:rsidR="000A586C" w:rsidRDefault="000A586C" w:rsidP="00DB00E9">
      <w:pPr>
        <w:spacing w:after="0"/>
        <w:rPr>
          <w:b/>
          <w:sz w:val="28"/>
        </w:rPr>
      </w:pPr>
    </w:p>
    <w:p w:rsidR="000A586C" w:rsidRDefault="000A586C" w:rsidP="00DB00E9">
      <w:pPr>
        <w:spacing w:after="0"/>
        <w:rPr>
          <w:b/>
          <w:sz w:val="28"/>
        </w:rPr>
      </w:pPr>
    </w:p>
    <w:p w:rsidR="000A586C" w:rsidRDefault="000A586C" w:rsidP="00DB00E9">
      <w:pPr>
        <w:spacing w:after="0"/>
        <w:rPr>
          <w:b/>
          <w:sz w:val="28"/>
        </w:rPr>
      </w:pPr>
    </w:p>
    <w:p w:rsidR="000A586C" w:rsidRDefault="000A586C" w:rsidP="00DB00E9">
      <w:pPr>
        <w:spacing w:after="0"/>
        <w:rPr>
          <w:b/>
          <w:sz w:val="28"/>
        </w:rPr>
      </w:pPr>
    </w:p>
    <w:p w:rsidR="00DB00E9" w:rsidRPr="00043843" w:rsidRDefault="00DB00E9" w:rsidP="00DB00E9">
      <w:pPr>
        <w:spacing w:after="0"/>
        <w:rPr>
          <w:rFonts w:ascii="Times New Roman" w:hAnsi="Times New Roman" w:cs="Times New Roman"/>
          <w:b/>
          <w:sz w:val="28"/>
        </w:rPr>
      </w:pPr>
      <w:r w:rsidRPr="00043843">
        <w:rPr>
          <w:rFonts w:ascii="Times New Roman" w:hAnsi="Times New Roman" w:cs="Times New Roman"/>
          <w:b/>
          <w:sz w:val="28"/>
        </w:rPr>
        <w:lastRenderedPageBreak/>
        <w:t>Załącznik nr 4 - Ankieta monitorująca poziom realizacji Standardów Ochrony Małoletnich przed krzywdzeniem</w:t>
      </w:r>
    </w:p>
    <w:p w:rsidR="00DB00E9" w:rsidRDefault="00DB00E9" w:rsidP="00DB00E9">
      <w:pPr>
        <w:spacing w:after="0"/>
        <w:rPr>
          <w:b/>
          <w:sz w:val="28"/>
        </w:rPr>
      </w:pPr>
    </w:p>
    <w:p w:rsidR="00DB00E9" w:rsidRDefault="00DB00E9" w:rsidP="00DB00E9">
      <w:pPr>
        <w:spacing w:after="0"/>
        <w:rPr>
          <w:b/>
          <w:sz w:val="28"/>
        </w:rPr>
      </w:pPr>
    </w:p>
    <w:tbl>
      <w:tblPr>
        <w:tblStyle w:val="Tabela-Siatka"/>
        <w:tblW w:w="0" w:type="auto"/>
        <w:tblLook w:val="04A0" w:firstRow="1" w:lastRow="0" w:firstColumn="1" w:lastColumn="0" w:noHBand="0" w:noVBand="1"/>
      </w:tblPr>
      <w:tblGrid>
        <w:gridCol w:w="5240"/>
        <w:gridCol w:w="1985"/>
        <w:gridCol w:w="1837"/>
      </w:tblGrid>
      <w:tr w:rsidR="00DB00E9" w:rsidTr="00685AD8">
        <w:tc>
          <w:tcPr>
            <w:tcW w:w="5240" w:type="dxa"/>
          </w:tcPr>
          <w:p w:rsidR="00DB00E9" w:rsidRPr="00043843" w:rsidRDefault="00DB00E9" w:rsidP="00685AD8">
            <w:pPr>
              <w:rPr>
                <w:rFonts w:ascii="Times New Roman" w:hAnsi="Times New Roman" w:cs="Times New Roman"/>
                <w:b/>
                <w:sz w:val="28"/>
              </w:rPr>
            </w:pPr>
            <w:r w:rsidRPr="00043843">
              <w:rPr>
                <w:rFonts w:ascii="Times New Roman" w:hAnsi="Times New Roman" w:cs="Times New Roman"/>
                <w:b/>
                <w:sz w:val="28"/>
              </w:rPr>
              <w:t>Pytanie</w:t>
            </w:r>
          </w:p>
        </w:tc>
        <w:tc>
          <w:tcPr>
            <w:tcW w:w="1985" w:type="dxa"/>
          </w:tcPr>
          <w:p w:rsidR="00DB00E9" w:rsidRPr="00043843" w:rsidRDefault="00DB00E9" w:rsidP="00685AD8">
            <w:pPr>
              <w:rPr>
                <w:rFonts w:ascii="Times New Roman" w:hAnsi="Times New Roman" w:cs="Times New Roman"/>
                <w:b/>
                <w:sz w:val="28"/>
              </w:rPr>
            </w:pPr>
            <w:r w:rsidRPr="00043843">
              <w:rPr>
                <w:rFonts w:ascii="Times New Roman" w:hAnsi="Times New Roman" w:cs="Times New Roman"/>
                <w:b/>
                <w:sz w:val="28"/>
              </w:rPr>
              <w:t>Tak</w:t>
            </w:r>
          </w:p>
        </w:tc>
        <w:tc>
          <w:tcPr>
            <w:tcW w:w="1837" w:type="dxa"/>
          </w:tcPr>
          <w:p w:rsidR="00DB00E9" w:rsidRPr="00043843" w:rsidRDefault="00DB00E9" w:rsidP="00685AD8">
            <w:pPr>
              <w:rPr>
                <w:rFonts w:ascii="Times New Roman" w:hAnsi="Times New Roman" w:cs="Times New Roman"/>
                <w:b/>
                <w:sz w:val="28"/>
              </w:rPr>
            </w:pPr>
            <w:r w:rsidRPr="00043843">
              <w:rPr>
                <w:rFonts w:ascii="Times New Roman" w:hAnsi="Times New Roman" w:cs="Times New Roman"/>
                <w:b/>
                <w:sz w:val="28"/>
              </w:rPr>
              <w:t>Nie</w:t>
            </w:r>
          </w:p>
        </w:tc>
      </w:tr>
      <w:tr w:rsidR="00DB00E9" w:rsidTr="00685AD8">
        <w:tc>
          <w:tcPr>
            <w:tcW w:w="5240" w:type="dxa"/>
          </w:tcPr>
          <w:p w:rsidR="00DB00E9" w:rsidRPr="00043843" w:rsidRDefault="00DB00E9" w:rsidP="00685AD8">
            <w:pPr>
              <w:rPr>
                <w:rFonts w:ascii="Times New Roman" w:hAnsi="Times New Roman" w:cs="Times New Roman"/>
                <w:sz w:val="28"/>
              </w:rPr>
            </w:pPr>
            <w:r w:rsidRPr="00043843">
              <w:rPr>
                <w:rFonts w:ascii="Times New Roman" w:hAnsi="Times New Roman" w:cs="Times New Roman"/>
                <w:sz w:val="28"/>
              </w:rPr>
              <w:t>Czy znasz standardy ochrony dzieci przed</w:t>
            </w:r>
          </w:p>
          <w:p w:rsidR="00DB00E9" w:rsidRPr="00CA376B" w:rsidRDefault="00DB00E9" w:rsidP="00685AD8">
            <w:pPr>
              <w:rPr>
                <w:sz w:val="28"/>
              </w:rPr>
            </w:pPr>
            <w:r w:rsidRPr="00043843">
              <w:rPr>
                <w:rFonts w:ascii="Times New Roman" w:hAnsi="Times New Roman" w:cs="Times New Roman"/>
                <w:sz w:val="28"/>
              </w:rPr>
              <w:t>krzywdzeniem obowiązujące w organizacji, w której pracujesz?</w:t>
            </w:r>
          </w:p>
        </w:tc>
        <w:tc>
          <w:tcPr>
            <w:tcW w:w="1985" w:type="dxa"/>
          </w:tcPr>
          <w:p w:rsidR="00DB00E9" w:rsidRDefault="00DB00E9" w:rsidP="00685AD8">
            <w:pPr>
              <w:rPr>
                <w:b/>
                <w:sz w:val="28"/>
              </w:rPr>
            </w:pPr>
          </w:p>
        </w:tc>
        <w:tc>
          <w:tcPr>
            <w:tcW w:w="1837" w:type="dxa"/>
          </w:tcPr>
          <w:p w:rsidR="00DB00E9" w:rsidRDefault="00DB00E9" w:rsidP="00685AD8">
            <w:pPr>
              <w:rPr>
                <w:b/>
                <w:sz w:val="28"/>
              </w:rPr>
            </w:pPr>
          </w:p>
        </w:tc>
      </w:tr>
      <w:tr w:rsidR="00DB00E9" w:rsidTr="00685AD8">
        <w:tc>
          <w:tcPr>
            <w:tcW w:w="5240" w:type="dxa"/>
          </w:tcPr>
          <w:p w:rsidR="00DB00E9" w:rsidRPr="00043843" w:rsidRDefault="00DB00E9" w:rsidP="00685AD8">
            <w:pPr>
              <w:rPr>
                <w:rFonts w:ascii="Times New Roman" w:hAnsi="Times New Roman" w:cs="Times New Roman"/>
                <w:sz w:val="28"/>
              </w:rPr>
            </w:pPr>
            <w:r w:rsidRPr="00043843">
              <w:rPr>
                <w:rFonts w:ascii="Times New Roman" w:hAnsi="Times New Roman" w:cs="Times New Roman"/>
                <w:sz w:val="28"/>
              </w:rPr>
              <w:t>Czy znasz treść dokumentu Polityka ochrony dzieci przed krzywdzeniem?</w:t>
            </w:r>
          </w:p>
        </w:tc>
        <w:tc>
          <w:tcPr>
            <w:tcW w:w="1985" w:type="dxa"/>
          </w:tcPr>
          <w:p w:rsidR="00DB00E9" w:rsidRDefault="00DB00E9" w:rsidP="00685AD8">
            <w:pPr>
              <w:rPr>
                <w:b/>
                <w:sz w:val="28"/>
              </w:rPr>
            </w:pPr>
          </w:p>
        </w:tc>
        <w:tc>
          <w:tcPr>
            <w:tcW w:w="1837" w:type="dxa"/>
          </w:tcPr>
          <w:p w:rsidR="00DB00E9" w:rsidRDefault="00DB00E9" w:rsidP="00685AD8">
            <w:pPr>
              <w:rPr>
                <w:b/>
                <w:sz w:val="28"/>
              </w:rPr>
            </w:pPr>
          </w:p>
        </w:tc>
      </w:tr>
      <w:tr w:rsidR="00DB00E9" w:rsidTr="00685AD8">
        <w:tc>
          <w:tcPr>
            <w:tcW w:w="5240" w:type="dxa"/>
          </w:tcPr>
          <w:p w:rsidR="00DB00E9" w:rsidRPr="00043843" w:rsidRDefault="00DB00E9" w:rsidP="00685AD8">
            <w:pPr>
              <w:rPr>
                <w:rFonts w:ascii="Times New Roman" w:hAnsi="Times New Roman" w:cs="Times New Roman"/>
                <w:sz w:val="28"/>
              </w:rPr>
            </w:pPr>
            <w:r w:rsidRPr="00043843">
              <w:rPr>
                <w:rFonts w:ascii="Times New Roman" w:hAnsi="Times New Roman" w:cs="Times New Roman"/>
                <w:sz w:val="28"/>
              </w:rPr>
              <w:t>Czy potrafisz rozpoznawać symptomy</w:t>
            </w:r>
          </w:p>
          <w:p w:rsidR="00DB00E9" w:rsidRDefault="00DB00E9" w:rsidP="00685AD8">
            <w:pPr>
              <w:rPr>
                <w:b/>
                <w:sz w:val="28"/>
              </w:rPr>
            </w:pPr>
            <w:r w:rsidRPr="00043843">
              <w:rPr>
                <w:rFonts w:ascii="Times New Roman" w:hAnsi="Times New Roman" w:cs="Times New Roman"/>
                <w:sz w:val="28"/>
              </w:rPr>
              <w:t>krzywdzenia dzieci?</w:t>
            </w:r>
          </w:p>
        </w:tc>
        <w:tc>
          <w:tcPr>
            <w:tcW w:w="1985" w:type="dxa"/>
          </w:tcPr>
          <w:p w:rsidR="00DB00E9" w:rsidRDefault="00DB00E9" w:rsidP="00685AD8">
            <w:pPr>
              <w:rPr>
                <w:b/>
                <w:sz w:val="28"/>
              </w:rPr>
            </w:pPr>
          </w:p>
        </w:tc>
        <w:tc>
          <w:tcPr>
            <w:tcW w:w="1837" w:type="dxa"/>
          </w:tcPr>
          <w:p w:rsidR="00DB00E9" w:rsidRDefault="00DB00E9" w:rsidP="00685AD8">
            <w:pPr>
              <w:rPr>
                <w:b/>
                <w:sz w:val="28"/>
              </w:rPr>
            </w:pPr>
          </w:p>
        </w:tc>
      </w:tr>
      <w:tr w:rsidR="00DB00E9" w:rsidTr="00685AD8">
        <w:tc>
          <w:tcPr>
            <w:tcW w:w="5240" w:type="dxa"/>
          </w:tcPr>
          <w:p w:rsidR="00DB00E9" w:rsidRPr="00043843" w:rsidRDefault="00DB00E9" w:rsidP="00685AD8">
            <w:pPr>
              <w:rPr>
                <w:rFonts w:ascii="Times New Roman" w:hAnsi="Times New Roman" w:cs="Times New Roman"/>
                <w:sz w:val="28"/>
              </w:rPr>
            </w:pPr>
            <w:r w:rsidRPr="00043843">
              <w:rPr>
                <w:rFonts w:ascii="Times New Roman" w:hAnsi="Times New Roman" w:cs="Times New Roman"/>
                <w:sz w:val="28"/>
              </w:rPr>
              <w:t>Czy wiesz, jak reagować na symptomy</w:t>
            </w:r>
          </w:p>
          <w:p w:rsidR="00DB00E9" w:rsidRDefault="00DB00E9" w:rsidP="00685AD8">
            <w:pPr>
              <w:rPr>
                <w:b/>
                <w:sz w:val="28"/>
              </w:rPr>
            </w:pPr>
            <w:r w:rsidRPr="00043843">
              <w:rPr>
                <w:rFonts w:ascii="Times New Roman" w:hAnsi="Times New Roman" w:cs="Times New Roman"/>
                <w:sz w:val="28"/>
              </w:rPr>
              <w:t>krzywdzenia dzieci?</w:t>
            </w:r>
          </w:p>
        </w:tc>
        <w:tc>
          <w:tcPr>
            <w:tcW w:w="1985" w:type="dxa"/>
          </w:tcPr>
          <w:p w:rsidR="00DB00E9" w:rsidRDefault="00DB00E9" w:rsidP="00685AD8">
            <w:pPr>
              <w:rPr>
                <w:b/>
                <w:sz w:val="28"/>
              </w:rPr>
            </w:pPr>
          </w:p>
        </w:tc>
        <w:tc>
          <w:tcPr>
            <w:tcW w:w="1837" w:type="dxa"/>
          </w:tcPr>
          <w:p w:rsidR="00DB00E9" w:rsidRDefault="00DB00E9" w:rsidP="00685AD8">
            <w:pPr>
              <w:rPr>
                <w:b/>
                <w:sz w:val="28"/>
              </w:rPr>
            </w:pPr>
          </w:p>
        </w:tc>
      </w:tr>
      <w:tr w:rsidR="00DB00E9" w:rsidTr="00685AD8">
        <w:tc>
          <w:tcPr>
            <w:tcW w:w="5240" w:type="dxa"/>
          </w:tcPr>
          <w:p w:rsidR="00DB00E9" w:rsidRPr="00043843" w:rsidRDefault="00DB00E9" w:rsidP="00685AD8">
            <w:pPr>
              <w:rPr>
                <w:rFonts w:ascii="Times New Roman" w:hAnsi="Times New Roman" w:cs="Times New Roman"/>
                <w:sz w:val="28"/>
              </w:rPr>
            </w:pPr>
            <w:r w:rsidRPr="00043843">
              <w:rPr>
                <w:rFonts w:ascii="Times New Roman" w:hAnsi="Times New Roman" w:cs="Times New Roman"/>
                <w:sz w:val="28"/>
              </w:rPr>
              <w:t>Czy zdarzyło Ci się zaobserwować naruszenie zasad zawartych w Polityce ochrony dzieci przed krzywdzeniem przez inną osobę z personelu (pracownika, współpracownika, stażystę, wolontariusza lub członka organizacji)</w:t>
            </w:r>
          </w:p>
        </w:tc>
        <w:tc>
          <w:tcPr>
            <w:tcW w:w="1985" w:type="dxa"/>
          </w:tcPr>
          <w:p w:rsidR="00DB00E9" w:rsidRDefault="00DB00E9" w:rsidP="00685AD8">
            <w:pPr>
              <w:rPr>
                <w:b/>
                <w:sz w:val="28"/>
              </w:rPr>
            </w:pPr>
          </w:p>
        </w:tc>
        <w:tc>
          <w:tcPr>
            <w:tcW w:w="1837" w:type="dxa"/>
          </w:tcPr>
          <w:p w:rsidR="00DB00E9" w:rsidRDefault="00DB00E9" w:rsidP="00685AD8">
            <w:pPr>
              <w:rPr>
                <w:b/>
                <w:sz w:val="28"/>
              </w:rPr>
            </w:pPr>
          </w:p>
        </w:tc>
      </w:tr>
      <w:tr w:rsidR="00DB00E9" w:rsidTr="00685AD8">
        <w:tc>
          <w:tcPr>
            <w:tcW w:w="5240" w:type="dxa"/>
          </w:tcPr>
          <w:p w:rsidR="00DB00E9" w:rsidRPr="00043843" w:rsidRDefault="00DB00E9" w:rsidP="00685AD8">
            <w:pPr>
              <w:rPr>
                <w:rFonts w:ascii="Times New Roman" w:hAnsi="Times New Roman" w:cs="Times New Roman"/>
                <w:sz w:val="28"/>
              </w:rPr>
            </w:pPr>
            <w:r w:rsidRPr="00043843">
              <w:rPr>
                <w:rFonts w:ascii="Times New Roman" w:hAnsi="Times New Roman" w:cs="Times New Roman"/>
                <w:sz w:val="28"/>
              </w:rPr>
              <w:t>Jeśli tak – jakie zasady zostały naruszone?</w:t>
            </w:r>
          </w:p>
          <w:p w:rsidR="00DB00E9" w:rsidRDefault="00DB00E9" w:rsidP="00685AD8">
            <w:pPr>
              <w:rPr>
                <w:b/>
                <w:sz w:val="28"/>
              </w:rPr>
            </w:pPr>
            <w:r w:rsidRPr="00043843">
              <w:rPr>
                <w:rFonts w:ascii="Times New Roman" w:hAnsi="Times New Roman" w:cs="Times New Roman"/>
                <w:sz w:val="28"/>
              </w:rPr>
              <w:t>(odpowiedź opisowa)</w:t>
            </w:r>
          </w:p>
        </w:tc>
        <w:tc>
          <w:tcPr>
            <w:tcW w:w="1985" w:type="dxa"/>
          </w:tcPr>
          <w:p w:rsidR="00DB00E9" w:rsidRDefault="00DB00E9" w:rsidP="00685AD8">
            <w:pPr>
              <w:rPr>
                <w:b/>
                <w:sz w:val="28"/>
              </w:rPr>
            </w:pPr>
          </w:p>
        </w:tc>
        <w:tc>
          <w:tcPr>
            <w:tcW w:w="1837" w:type="dxa"/>
          </w:tcPr>
          <w:p w:rsidR="00DB00E9" w:rsidRDefault="00DB00E9" w:rsidP="00685AD8">
            <w:pPr>
              <w:rPr>
                <w:b/>
                <w:sz w:val="28"/>
              </w:rPr>
            </w:pPr>
          </w:p>
        </w:tc>
      </w:tr>
      <w:tr w:rsidR="00DB00E9" w:rsidTr="00685AD8">
        <w:tc>
          <w:tcPr>
            <w:tcW w:w="5240" w:type="dxa"/>
          </w:tcPr>
          <w:p w:rsidR="00DB00E9" w:rsidRPr="00043843" w:rsidRDefault="00DB00E9" w:rsidP="00685AD8">
            <w:pPr>
              <w:rPr>
                <w:rFonts w:ascii="Times New Roman" w:hAnsi="Times New Roman" w:cs="Times New Roman"/>
                <w:sz w:val="28"/>
              </w:rPr>
            </w:pPr>
            <w:r w:rsidRPr="00043843">
              <w:rPr>
                <w:rFonts w:ascii="Times New Roman" w:hAnsi="Times New Roman" w:cs="Times New Roman"/>
                <w:sz w:val="28"/>
              </w:rPr>
              <w:t>Czy podjąłeś/</w:t>
            </w:r>
            <w:proofErr w:type="spellStart"/>
            <w:r w:rsidRPr="00043843">
              <w:rPr>
                <w:rFonts w:ascii="Times New Roman" w:hAnsi="Times New Roman" w:cs="Times New Roman"/>
                <w:sz w:val="28"/>
              </w:rPr>
              <w:t>aś</w:t>
            </w:r>
            <w:proofErr w:type="spellEnd"/>
            <w:r w:rsidRPr="00043843">
              <w:rPr>
                <w:rFonts w:ascii="Times New Roman" w:hAnsi="Times New Roman" w:cs="Times New Roman"/>
                <w:sz w:val="28"/>
              </w:rPr>
              <w:t xml:space="preserve"> jakieś działania: jeśli tak –</w:t>
            </w:r>
          </w:p>
          <w:p w:rsidR="00DB00E9" w:rsidRPr="00043843" w:rsidRDefault="00DB00E9" w:rsidP="00685AD8">
            <w:pPr>
              <w:rPr>
                <w:rFonts w:ascii="Times New Roman" w:hAnsi="Times New Roman" w:cs="Times New Roman"/>
                <w:sz w:val="28"/>
              </w:rPr>
            </w:pPr>
            <w:r w:rsidRPr="00043843">
              <w:rPr>
                <w:rFonts w:ascii="Times New Roman" w:hAnsi="Times New Roman" w:cs="Times New Roman"/>
                <w:sz w:val="28"/>
              </w:rPr>
              <w:t>jakie, jeśli nie – dlaczego? (odpowiedź</w:t>
            </w:r>
          </w:p>
          <w:p w:rsidR="00DB00E9" w:rsidRDefault="00DB00E9" w:rsidP="00685AD8">
            <w:pPr>
              <w:rPr>
                <w:b/>
                <w:sz w:val="28"/>
              </w:rPr>
            </w:pPr>
            <w:r w:rsidRPr="00043843">
              <w:rPr>
                <w:rFonts w:ascii="Times New Roman" w:hAnsi="Times New Roman" w:cs="Times New Roman"/>
                <w:sz w:val="28"/>
              </w:rPr>
              <w:t>opisowa)</w:t>
            </w:r>
          </w:p>
        </w:tc>
        <w:tc>
          <w:tcPr>
            <w:tcW w:w="1985" w:type="dxa"/>
          </w:tcPr>
          <w:p w:rsidR="00DB00E9" w:rsidRDefault="00DB00E9" w:rsidP="00685AD8">
            <w:pPr>
              <w:rPr>
                <w:b/>
                <w:sz w:val="28"/>
              </w:rPr>
            </w:pPr>
          </w:p>
        </w:tc>
        <w:tc>
          <w:tcPr>
            <w:tcW w:w="1837" w:type="dxa"/>
          </w:tcPr>
          <w:p w:rsidR="00DB00E9" w:rsidRDefault="00DB00E9" w:rsidP="00685AD8">
            <w:pPr>
              <w:rPr>
                <w:b/>
                <w:sz w:val="28"/>
              </w:rPr>
            </w:pPr>
          </w:p>
        </w:tc>
      </w:tr>
      <w:tr w:rsidR="00DB00E9" w:rsidTr="00685AD8">
        <w:tc>
          <w:tcPr>
            <w:tcW w:w="5240" w:type="dxa"/>
          </w:tcPr>
          <w:p w:rsidR="00DB00E9" w:rsidRPr="00043843" w:rsidRDefault="00DB00E9" w:rsidP="00685AD8">
            <w:pPr>
              <w:rPr>
                <w:rFonts w:ascii="Times New Roman" w:hAnsi="Times New Roman" w:cs="Times New Roman"/>
                <w:sz w:val="28"/>
              </w:rPr>
            </w:pPr>
            <w:r w:rsidRPr="00043843">
              <w:rPr>
                <w:rFonts w:ascii="Times New Roman" w:hAnsi="Times New Roman" w:cs="Times New Roman"/>
                <w:sz w:val="28"/>
              </w:rPr>
              <w:t>Czy masz jakieś uwagi/poprawki/sugestie</w:t>
            </w:r>
          </w:p>
          <w:p w:rsidR="00DB00E9" w:rsidRPr="00043843" w:rsidRDefault="00DB00E9" w:rsidP="00685AD8">
            <w:pPr>
              <w:rPr>
                <w:rFonts w:ascii="Times New Roman" w:hAnsi="Times New Roman" w:cs="Times New Roman"/>
                <w:sz w:val="28"/>
              </w:rPr>
            </w:pPr>
            <w:r w:rsidRPr="00043843">
              <w:rPr>
                <w:rFonts w:ascii="Times New Roman" w:hAnsi="Times New Roman" w:cs="Times New Roman"/>
                <w:sz w:val="28"/>
              </w:rPr>
              <w:t>dotyczące Polityki ochrony dzieci przed</w:t>
            </w:r>
          </w:p>
          <w:p w:rsidR="00DB00E9" w:rsidRDefault="00DB00E9" w:rsidP="00685AD8">
            <w:pPr>
              <w:rPr>
                <w:b/>
                <w:sz w:val="28"/>
              </w:rPr>
            </w:pPr>
            <w:r w:rsidRPr="00043843">
              <w:rPr>
                <w:rFonts w:ascii="Times New Roman" w:hAnsi="Times New Roman" w:cs="Times New Roman"/>
                <w:sz w:val="28"/>
              </w:rPr>
              <w:t>krzywdzeniem? (odpowiedź opisowa)</w:t>
            </w:r>
          </w:p>
        </w:tc>
        <w:tc>
          <w:tcPr>
            <w:tcW w:w="1985" w:type="dxa"/>
          </w:tcPr>
          <w:p w:rsidR="00DB00E9" w:rsidRDefault="00DB00E9" w:rsidP="00685AD8">
            <w:pPr>
              <w:rPr>
                <w:b/>
                <w:sz w:val="28"/>
              </w:rPr>
            </w:pPr>
          </w:p>
        </w:tc>
        <w:tc>
          <w:tcPr>
            <w:tcW w:w="1837" w:type="dxa"/>
          </w:tcPr>
          <w:p w:rsidR="00DB00E9" w:rsidRDefault="00DB00E9" w:rsidP="00685AD8">
            <w:pPr>
              <w:rPr>
                <w:b/>
                <w:sz w:val="28"/>
              </w:rPr>
            </w:pPr>
          </w:p>
        </w:tc>
      </w:tr>
    </w:tbl>
    <w:p w:rsidR="00DB00E9" w:rsidRDefault="00DB00E9" w:rsidP="00DB00E9">
      <w:pPr>
        <w:spacing w:after="0"/>
        <w:rPr>
          <w:b/>
          <w:sz w:val="28"/>
        </w:rPr>
      </w:pPr>
    </w:p>
    <w:p w:rsidR="00DB00E9" w:rsidRDefault="00DB00E9" w:rsidP="00DB00E9">
      <w:pPr>
        <w:spacing w:after="0"/>
        <w:rPr>
          <w:b/>
          <w:sz w:val="28"/>
        </w:rPr>
      </w:pPr>
    </w:p>
    <w:p w:rsidR="00DB00E9" w:rsidRDefault="00DB00E9" w:rsidP="00DB00E9"/>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 </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 </w:t>
      </w:r>
    </w:p>
    <w:p w:rsidR="00542585" w:rsidRPr="00542585" w:rsidRDefault="00542585" w:rsidP="00542585">
      <w:pPr>
        <w:spacing w:before="100" w:beforeAutospacing="1" w:after="100" w:afterAutospacing="1" w:line="240" w:lineRule="auto"/>
        <w:rPr>
          <w:rFonts w:ascii="Times New Roman" w:eastAsia="Times New Roman" w:hAnsi="Times New Roman" w:cs="Times New Roman"/>
          <w:sz w:val="24"/>
          <w:szCs w:val="24"/>
          <w:lang w:eastAsia="pl-PL"/>
        </w:rPr>
      </w:pPr>
      <w:r w:rsidRPr="00542585">
        <w:rPr>
          <w:rFonts w:ascii="Times New Roman" w:eastAsia="Times New Roman" w:hAnsi="Times New Roman" w:cs="Times New Roman"/>
          <w:sz w:val="24"/>
          <w:szCs w:val="24"/>
          <w:lang w:eastAsia="pl-PL"/>
        </w:rPr>
        <w:t> </w:t>
      </w:r>
    </w:p>
    <w:p w:rsidR="00542585" w:rsidRPr="00523FEB" w:rsidRDefault="00542585" w:rsidP="00542585">
      <w:pPr>
        <w:jc w:val="both"/>
        <w:rPr>
          <w:rFonts w:ascii="Times New Roman" w:hAnsi="Times New Roman" w:cs="Times New Roman"/>
          <w:b/>
          <w:sz w:val="32"/>
          <w:szCs w:val="32"/>
        </w:rPr>
      </w:pPr>
    </w:p>
    <w:p w:rsidR="008D75B1" w:rsidRDefault="008D75B1" w:rsidP="009E5734">
      <w:pPr>
        <w:jc w:val="right"/>
      </w:pPr>
    </w:p>
    <w:sectPr w:rsidR="008D75B1" w:rsidSect="000D2390">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F48" w:rsidRDefault="00505F48" w:rsidP="00856367">
      <w:pPr>
        <w:spacing w:after="0" w:line="240" w:lineRule="auto"/>
      </w:pPr>
      <w:r>
        <w:separator/>
      </w:r>
    </w:p>
  </w:endnote>
  <w:endnote w:type="continuationSeparator" w:id="0">
    <w:p w:rsidR="00505F48" w:rsidRDefault="00505F48" w:rsidP="0085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67" w:rsidRDefault="008563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F48" w:rsidRDefault="00505F48" w:rsidP="00856367">
      <w:pPr>
        <w:spacing w:after="0" w:line="240" w:lineRule="auto"/>
      </w:pPr>
      <w:r>
        <w:separator/>
      </w:r>
    </w:p>
  </w:footnote>
  <w:footnote w:type="continuationSeparator" w:id="0">
    <w:p w:rsidR="00505F48" w:rsidRDefault="00505F48" w:rsidP="00856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74B7"/>
    <w:multiLevelType w:val="multilevel"/>
    <w:tmpl w:val="B99AD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4727C"/>
    <w:multiLevelType w:val="multilevel"/>
    <w:tmpl w:val="95CAD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A45EB"/>
    <w:multiLevelType w:val="multilevel"/>
    <w:tmpl w:val="F670A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750882"/>
    <w:multiLevelType w:val="multilevel"/>
    <w:tmpl w:val="4CDAB0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7A3550B"/>
    <w:multiLevelType w:val="multilevel"/>
    <w:tmpl w:val="893E8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C31590"/>
    <w:multiLevelType w:val="multilevel"/>
    <w:tmpl w:val="B7AAA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AD5A87"/>
    <w:multiLevelType w:val="multilevel"/>
    <w:tmpl w:val="4E3245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82B7FA1"/>
    <w:multiLevelType w:val="multilevel"/>
    <w:tmpl w:val="23445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E161B6"/>
    <w:multiLevelType w:val="multilevel"/>
    <w:tmpl w:val="BDE80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E454C8"/>
    <w:multiLevelType w:val="multilevel"/>
    <w:tmpl w:val="652CD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287AB2"/>
    <w:multiLevelType w:val="multilevel"/>
    <w:tmpl w:val="A866F9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7D17005"/>
    <w:multiLevelType w:val="multilevel"/>
    <w:tmpl w:val="A0F207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F7F04B1"/>
    <w:multiLevelType w:val="multilevel"/>
    <w:tmpl w:val="32761F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5C22F48"/>
    <w:multiLevelType w:val="multilevel"/>
    <w:tmpl w:val="4C5E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D07E4C"/>
    <w:multiLevelType w:val="multilevel"/>
    <w:tmpl w:val="FACE72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ECF635F"/>
    <w:multiLevelType w:val="multilevel"/>
    <w:tmpl w:val="1242C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A46BBC"/>
    <w:multiLevelType w:val="multilevel"/>
    <w:tmpl w:val="C060A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F32912"/>
    <w:multiLevelType w:val="multilevel"/>
    <w:tmpl w:val="8F88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882AF8"/>
    <w:multiLevelType w:val="multilevel"/>
    <w:tmpl w:val="3454C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C72971"/>
    <w:multiLevelType w:val="multilevel"/>
    <w:tmpl w:val="01986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4"/>
    <w:lvlOverride w:ilvl="0">
      <w:startOverride w:val="10"/>
    </w:lvlOverride>
  </w:num>
  <w:num w:numId="4">
    <w:abstractNumId w:val="4"/>
    <w:lvlOverride w:ilvl="0">
      <w:startOverride w:val="11"/>
    </w:lvlOverride>
  </w:num>
  <w:num w:numId="5">
    <w:abstractNumId w:val="4"/>
    <w:lvlOverride w:ilvl="0">
      <w:startOverride w:val="12"/>
    </w:lvlOverride>
  </w:num>
  <w:num w:numId="6">
    <w:abstractNumId w:val="19"/>
  </w:num>
  <w:num w:numId="7">
    <w:abstractNumId w:val="12"/>
  </w:num>
  <w:num w:numId="8">
    <w:abstractNumId w:val="13"/>
  </w:num>
  <w:num w:numId="9">
    <w:abstractNumId w:val="11"/>
    <w:lvlOverride w:ilvl="0">
      <w:startOverride w:val="4"/>
    </w:lvlOverride>
  </w:num>
  <w:num w:numId="10">
    <w:abstractNumId w:val="9"/>
    <w:lvlOverride w:ilvl="0">
      <w:startOverride w:val="2"/>
    </w:lvlOverride>
  </w:num>
  <w:num w:numId="11">
    <w:abstractNumId w:val="9"/>
    <w:lvlOverride w:ilvl="0">
      <w:startOverride w:val="3"/>
    </w:lvlOverride>
  </w:num>
  <w:num w:numId="12">
    <w:abstractNumId w:val="9"/>
    <w:lvlOverride w:ilvl="0">
      <w:startOverride w:val="4"/>
    </w:lvlOverride>
  </w:num>
  <w:num w:numId="13">
    <w:abstractNumId w:val="9"/>
    <w:lvlOverride w:ilvl="0">
      <w:startOverride w:val="5"/>
    </w:lvlOverride>
  </w:num>
  <w:num w:numId="14">
    <w:abstractNumId w:val="9"/>
    <w:lvlOverride w:ilvl="0">
      <w:startOverride w:val="6"/>
    </w:lvlOverride>
  </w:num>
  <w:num w:numId="15">
    <w:abstractNumId w:val="9"/>
    <w:lvlOverride w:ilvl="0">
      <w:startOverride w:val="7"/>
    </w:lvlOverride>
  </w:num>
  <w:num w:numId="16">
    <w:abstractNumId w:val="9"/>
    <w:lvlOverride w:ilvl="0">
      <w:startOverride w:val="8"/>
    </w:lvlOverride>
  </w:num>
  <w:num w:numId="17">
    <w:abstractNumId w:val="9"/>
    <w:lvlOverride w:ilvl="0">
      <w:startOverride w:val="9"/>
    </w:lvlOverride>
  </w:num>
  <w:num w:numId="18">
    <w:abstractNumId w:val="14"/>
  </w:num>
  <w:num w:numId="19">
    <w:abstractNumId w:val="6"/>
  </w:num>
  <w:num w:numId="20">
    <w:abstractNumId w:val="8"/>
  </w:num>
  <w:num w:numId="21">
    <w:abstractNumId w:val="7"/>
  </w:num>
  <w:num w:numId="22">
    <w:abstractNumId w:val="18"/>
  </w:num>
  <w:num w:numId="23">
    <w:abstractNumId w:val="5"/>
  </w:num>
  <w:num w:numId="24">
    <w:abstractNumId w:val="1"/>
  </w:num>
  <w:num w:numId="25">
    <w:abstractNumId w:val="2"/>
  </w:num>
  <w:num w:numId="26">
    <w:abstractNumId w:val="16"/>
    <w:lvlOverride w:ilvl="0">
      <w:startOverride w:val="3"/>
    </w:lvlOverride>
  </w:num>
  <w:num w:numId="27">
    <w:abstractNumId w:val="3"/>
  </w:num>
  <w:num w:numId="28">
    <w:abstractNumId w:val="17"/>
    <w:lvlOverride w:ilvl="0">
      <w:startOverride w:val="3"/>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41"/>
    <w:rsid w:val="00074F01"/>
    <w:rsid w:val="000A586C"/>
    <w:rsid w:val="000B1533"/>
    <w:rsid w:val="000B77A8"/>
    <w:rsid w:val="000D2390"/>
    <w:rsid w:val="000E17C7"/>
    <w:rsid w:val="000E6F41"/>
    <w:rsid w:val="00154FD7"/>
    <w:rsid w:val="00223C1D"/>
    <w:rsid w:val="00312C18"/>
    <w:rsid w:val="00326BC7"/>
    <w:rsid w:val="003A4913"/>
    <w:rsid w:val="00425000"/>
    <w:rsid w:val="004E4D53"/>
    <w:rsid w:val="00505F48"/>
    <w:rsid w:val="00523FEB"/>
    <w:rsid w:val="00524E78"/>
    <w:rsid w:val="00542585"/>
    <w:rsid w:val="0057228E"/>
    <w:rsid w:val="005E26E0"/>
    <w:rsid w:val="00690C08"/>
    <w:rsid w:val="007D106C"/>
    <w:rsid w:val="00856367"/>
    <w:rsid w:val="00862AAE"/>
    <w:rsid w:val="00894781"/>
    <w:rsid w:val="008D75B1"/>
    <w:rsid w:val="00914915"/>
    <w:rsid w:val="009E5734"/>
    <w:rsid w:val="00BA17ED"/>
    <w:rsid w:val="00BE5ED4"/>
    <w:rsid w:val="00DB00E9"/>
    <w:rsid w:val="00DE00EE"/>
    <w:rsid w:val="00E70FE9"/>
    <w:rsid w:val="00E83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685827-B2E2-416A-A3D5-B802C112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425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42585"/>
    <w:rPr>
      <w:b/>
      <w:bCs/>
    </w:rPr>
  </w:style>
  <w:style w:type="character" w:styleId="Hipercze">
    <w:name w:val="Hyperlink"/>
    <w:basedOn w:val="Domylnaczcionkaakapitu"/>
    <w:uiPriority w:val="99"/>
    <w:unhideWhenUsed/>
    <w:rsid w:val="00542585"/>
    <w:rPr>
      <w:color w:val="0000FF"/>
      <w:u w:val="single"/>
    </w:rPr>
  </w:style>
  <w:style w:type="table" w:styleId="Tabela-Siatka">
    <w:name w:val="Table Grid"/>
    <w:basedOn w:val="Standardowy"/>
    <w:uiPriority w:val="39"/>
    <w:rsid w:val="00DB0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563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6367"/>
  </w:style>
  <w:style w:type="paragraph" w:styleId="Stopka">
    <w:name w:val="footer"/>
    <w:basedOn w:val="Normalny"/>
    <w:link w:val="StopkaZnak"/>
    <w:uiPriority w:val="99"/>
    <w:unhideWhenUsed/>
    <w:rsid w:val="008563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6367"/>
  </w:style>
  <w:style w:type="paragraph" w:styleId="Tekstdymka">
    <w:name w:val="Balloon Text"/>
    <w:basedOn w:val="Normalny"/>
    <w:link w:val="TekstdymkaZnak"/>
    <w:uiPriority w:val="99"/>
    <w:semiHidden/>
    <w:unhideWhenUsed/>
    <w:rsid w:val="000D23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5422">
      <w:bodyDiv w:val="1"/>
      <w:marLeft w:val="0"/>
      <w:marRight w:val="0"/>
      <w:marTop w:val="0"/>
      <w:marBottom w:val="0"/>
      <w:divBdr>
        <w:top w:val="none" w:sz="0" w:space="0" w:color="auto"/>
        <w:left w:val="none" w:sz="0" w:space="0" w:color="auto"/>
        <w:bottom w:val="none" w:sz="0" w:space="0" w:color="auto"/>
        <w:right w:val="none" w:sz="0" w:space="0" w:color="auto"/>
      </w:divBdr>
    </w:div>
    <w:div w:id="743066724">
      <w:bodyDiv w:val="1"/>
      <w:marLeft w:val="0"/>
      <w:marRight w:val="0"/>
      <w:marTop w:val="0"/>
      <w:marBottom w:val="0"/>
      <w:divBdr>
        <w:top w:val="none" w:sz="0" w:space="0" w:color="auto"/>
        <w:left w:val="none" w:sz="0" w:space="0" w:color="auto"/>
        <w:bottom w:val="none" w:sz="0" w:space="0" w:color="auto"/>
        <w:right w:val="none" w:sz="0" w:space="0" w:color="auto"/>
      </w:divBdr>
    </w:div>
    <w:div w:id="2021542172">
      <w:bodyDiv w:val="1"/>
      <w:marLeft w:val="0"/>
      <w:marRight w:val="0"/>
      <w:marTop w:val="0"/>
      <w:marBottom w:val="0"/>
      <w:divBdr>
        <w:top w:val="none" w:sz="0" w:space="0" w:color="auto"/>
        <w:left w:val="none" w:sz="0" w:space="0" w:color="auto"/>
        <w:bottom w:val="none" w:sz="0" w:space="0" w:color="auto"/>
        <w:right w:val="none" w:sz="0" w:space="0" w:color="auto"/>
      </w:divBdr>
      <w:divsChild>
        <w:div w:id="604387298">
          <w:marLeft w:val="0"/>
          <w:marRight w:val="0"/>
          <w:marTop w:val="0"/>
          <w:marBottom w:val="0"/>
          <w:divBdr>
            <w:top w:val="none" w:sz="0" w:space="0" w:color="auto"/>
            <w:left w:val="none" w:sz="0" w:space="0" w:color="auto"/>
            <w:bottom w:val="none" w:sz="0" w:space="0" w:color="auto"/>
            <w:right w:val="none" w:sz="0" w:space="0" w:color="auto"/>
          </w:divBdr>
          <w:divsChild>
            <w:div w:id="1001658901">
              <w:marLeft w:val="0"/>
              <w:marRight w:val="0"/>
              <w:marTop w:val="0"/>
              <w:marBottom w:val="0"/>
              <w:divBdr>
                <w:top w:val="none" w:sz="0" w:space="0" w:color="auto"/>
                <w:left w:val="none" w:sz="0" w:space="0" w:color="auto"/>
                <w:bottom w:val="none" w:sz="0" w:space="0" w:color="auto"/>
                <w:right w:val="none" w:sz="0" w:space="0" w:color="auto"/>
              </w:divBdr>
              <w:divsChild>
                <w:div w:id="407700872">
                  <w:marLeft w:val="0"/>
                  <w:marRight w:val="0"/>
                  <w:marTop w:val="0"/>
                  <w:marBottom w:val="0"/>
                  <w:divBdr>
                    <w:top w:val="none" w:sz="0" w:space="0" w:color="auto"/>
                    <w:left w:val="none" w:sz="0" w:space="0" w:color="auto"/>
                    <w:bottom w:val="none" w:sz="0" w:space="0" w:color="auto"/>
                    <w:right w:val="none" w:sz="0" w:space="0" w:color="auto"/>
                  </w:divBdr>
                  <w:divsChild>
                    <w:div w:id="348215466">
                      <w:marLeft w:val="0"/>
                      <w:marRight w:val="0"/>
                      <w:marTop w:val="0"/>
                      <w:marBottom w:val="0"/>
                      <w:divBdr>
                        <w:top w:val="none" w:sz="0" w:space="0" w:color="auto"/>
                        <w:left w:val="none" w:sz="0" w:space="0" w:color="auto"/>
                        <w:bottom w:val="none" w:sz="0" w:space="0" w:color="auto"/>
                        <w:right w:val="none" w:sz="0" w:space="0" w:color="auto"/>
                      </w:divBdr>
                      <w:divsChild>
                        <w:div w:id="2472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tekakoszaraw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2BA83-C8DA-48DF-85A8-C0099139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18</Pages>
  <Words>4814</Words>
  <Characters>28886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Wlasciciel</dc:creator>
  <cp:keywords/>
  <dc:description/>
  <cp:lastModifiedBy>Wlasciciel</cp:lastModifiedBy>
  <cp:revision>27</cp:revision>
  <cp:lastPrinted>2024-04-19T13:02:00Z</cp:lastPrinted>
  <dcterms:created xsi:type="dcterms:W3CDTF">2024-04-17T09:57:00Z</dcterms:created>
  <dcterms:modified xsi:type="dcterms:W3CDTF">2024-04-19T13:24:00Z</dcterms:modified>
</cp:coreProperties>
</file>